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E8B0" w14:textId="77777777" w:rsidR="002925A5" w:rsidRPr="00663E23" w:rsidRDefault="002925A5" w:rsidP="002925A5">
      <w:pPr>
        <w:widowControl w:val="0"/>
        <w:spacing w:line="360" w:lineRule="auto"/>
        <w:ind w:firstLine="567"/>
        <w:jc w:val="center"/>
        <w:rPr>
          <w:b/>
          <w:color w:val="000000"/>
          <w:sz w:val="22"/>
          <w:szCs w:val="22"/>
          <w:lang w:eastAsia="ru-RU" w:bidi="ru-RU"/>
        </w:rPr>
      </w:pPr>
      <w:r w:rsidRPr="00663E23">
        <w:rPr>
          <w:b/>
          <w:color w:val="000000"/>
          <w:sz w:val="22"/>
          <w:szCs w:val="22"/>
          <w:lang w:eastAsia="ru-RU" w:bidi="ru-RU"/>
        </w:rPr>
        <w:t>МУНИЦИПАЛЬНОЕ БЮДЖЕТНОЕ ОБЩЕОБРАЗОВАТЕЛЬНОЕ УЧРЕЖДЕНИЕ</w:t>
      </w:r>
    </w:p>
    <w:p w14:paraId="131A6EF9" w14:textId="77777777" w:rsidR="002925A5" w:rsidRPr="00663E23" w:rsidRDefault="002925A5" w:rsidP="002925A5">
      <w:pPr>
        <w:widowControl w:val="0"/>
        <w:spacing w:line="360" w:lineRule="auto"/>
        <w:ind w:firstLine="567"/>
        <w:jc w:val="center"/>
        <w:rPr>
          <w:b/>
          <w:color w:val="000000"/>
          <w:sz w:val="22"/>
          <w:szCs w:val="22"/>
          <w:lang w:eastAsia="ru-RU" w:bidi="ru-RU"/>
        </w:rPr>
      </w:pPr>
      <w:r w:rsidRPr="00663E23">
        <w:rPr>
          <w:b/>
          <w:color w:val="000000"/>
          <w:sz w:val="22"/>
          <w:szCs w:val="22"/>
          <w:lang w:eastAsia="ru-RU" w:bidi="ru-RU"/>
        </w:rPr>
        <w:t>«СРЕДНЯЯ ОБЩЕОБРАЗОВАТЕЛЬНАЯ ШКОЛА № 18» ГОРОДА ОБНИНСКА</w:t>
      </w:r>
    </w:p>
    <w:p w14:paraId="7820016C" w14:textId="77777777" w:rsidR="002925A5" w:rsidRPr="00663E23" w:rsidRDefault="002925A5" w:rsidP="002925A5">
      <w:pPr>
        <w:widowControl w:val="0"/>
        <w:spacing w:line="360" w:lineRule="auto"/>
        <w:ind w:firstLine="567"/>
        <w:jc w:val="center"/>
        <w:rPr>
          <w:color w:val="000000"/>
          <w:sz w:val="22"/>
          <w:szCs w:val="22"/>
          <w:lang w:eastAsia="ru-RU" w:bidi="ru-RU"/>
        </w:rPr>
      </w:pPr>
    </w:p>
    <w:tbl>
      <w:tblPr>
        <w:tblStyle w:val="1"/>
        <w:tblW w:w="10098" w:type="dxa"/>
        <w:tblLayout w:type="fixed"/>
        <w:tblLook w:val="04A0" w:firstRow="1" w:lastRow="0" w:firstColumn="1" w:lastColumn="0" w:noHBand="0" w:noVBand="1"/>
      </w:tblPr>
      <w:tblGrid>
        <w:gridCol w:w="5050"/>
        <w:gridCol w:w="5048"/>
      </w:tblGrid>
      <w:tr w:rsidR="002925A5" w:rsidRPr="00663E23" w14:paraId="151C82D3" w14:textId="77777777" w:rsidTr="00196B87">
        <w:tc>
          <w:tcPr>
            <w:tcW w:w="5050" w:type="dxa"/>
            <w:tcBorders>
              <w:top w:val="nil"/>
              <w:left w:val="nil"/>
              <w:bottom w:val="nil"/>
              <w:right w:val="nil"/>
            </w:tcBorders>
          </w:tcPr>
          <w:p w14:paraId="7EE38A8F" w14:textId="77777777" w:rsidR="002925A5" w:rsidRPr="00663E23" w:rsidRDefault="002925A5" w:rsidP="00196B87">
            <w:pPr>
              <w:widowControl w:val="0"/>
              <w:jc w:val="both"/>
              <w:rPr>
                <w:rFonts w:eastAsia="Arial Unicode MS" w:cs="Arial Unicode MS"/>
                <w:lang w:eastAsia="ru-RU" w:bidi="ru-RU"/>
              </w:rPr>
            </w:pPr>
            <w:r w:rsidRPr="00663E23">
              <w:rPr>
                <w:rFonts w:eastAsia="Arial Unicode MS"/>
                <w:lang w:eastAsia="ru-RU" w:bidi="ru-RU"/>
              </w:rPr>
              <w:t>Принято Педагогическим советом</w:t>
            </w:r>
          </w:p>
          <w:p w14:paraId="7A4799BD" w14:textId="77777777" w:rsidR="002925A5" w:rsidRPr="00663E23" w:rsidRDefault="002925A5" w:rsidP="00196B87">
            <w:pPr>
              <w:widowControl w:val="0"/>
              <w:jc w:val="both"/>
              <w:rPr>
                <w:rFonts w:eastAsia="Arial Unicode MS" w:cs="Arial Unicode MS"/>
                <w:lang w:eastAsia="ru-RU" w:bidi="ru-RU"/>
              </w:rPr>
            </w:pPr>
            <w:r w:rsidRPr="00663E23">
              <w:rPr>
                <w:rFonts w:eastAsia="Arial Unicode MS"/>
                <w:lang w:eastAsia="ru-RU" w:bidi="ru-RU"/>
              </w:rPr>
              <w:t>Протокол № 2 от 11.11.2021</w:t>
            </w:r>
          </w:p>
          <w:p w14:paraId="27E1E95D" w14:textId="77777777" w:rsidR="002925A5" w:rsidRPr="00663E23" w:rsidRDefault="002925A5" w:rsidP="00196B87">
            <w:pPr>
              <w:widowControl w:val="0"/>
              <w:jc w:val="both"/>
              <w:rPr>
                <w:rFonts w:eastAsia="Arial Unicode MS" w:cs="Arial Unicode MS"/>
                <w:lang w:eastAsia="ru-RU" w:bidi="ru-RU"/>
              </w:rPr>
            </w:pPr>
          </w:p>
        </w:tc>
        <w:tc>
          <w:tcPr>
            <w:tcW w:w="5048" w:type="dxa"/>
            <w:vMerge w:val="restart"/>
            <w:tcBorders>
              <w:top w:val="nil"/>
              <w:left w:val="nil"/>
              <w:bottom w:val="nil"/>
              <w:right w:val="nil"/>
            </w:tcBorders>
          </w:tcPr>
          <w:p w14:paraId="20C25873" w14:textId="77777777" w:rsidR="002925A5" w:rsidRPr="00663E23" w:rsidRDefault="002925A5" w:rsidP="00196B87">
            <w:pPr>
              <w:widowControl w:val="0"/>
              <w:rPr>
                <w:b/>
                <w:lang w:eastAsia="ru-RU" w:bidi="ru-RU"/>
              </w:rPr>
            </w:pPr>
            <w:r w:rsidRPr="00663E23">
              <w:rPr>
                <w:b/>
                <w:lang w:eastAsia="ru-RU" w:bidi="ru-RU"/>
              </w:rPr>
              <w:t>УТВЕРЖДАЮ:</w:t>
            </w:r>
          </w:p>
          <w:p w14:paraId="5AC7E813" w14:textId="77777777" w:rsidR="002925A5" w:rsidRPr="00663E23" w:rsidRDefault="002925A5" w:rsidP="00196B87">
            <w:pPr>
              <w:widowControl w:val="0"/>
              <w:rPr>
                <w:lang w:eastAsia="ru-RU" w:bidi="ru-RU"/>
              </w:rPr>
            </w:pPr>
            <w:r w:rsidRPr="00663E23">
              <w:rPr>
                <w:lang w:eastAsia="ru-RU" w:bidi="ru-RU"/>
              </w:rPr>
              <w:t>Директор</w:t>
            </w:r>
          </w:p>
          <w:p w14:paraId="421F18DD" w14:textId="77777777" w:rsidR="002925A5" w:rsidRPr="00663E23" w:rsidRDefault="002925A5" w:rsidP="00196B87">
            <w:pPr>
              <w:widowControl w:val="0"/>
              <w:rPr>
                <w:lang w:eastAsia="ru-RU" w:bidi="ru-RU"/>
              </w:rPr>
            </w:pPr>
            <w:r w:rsidRPr="00663E23">
              <w:rPr>
                <w:lang w:eastAsia="ru-RU" w:bidi="ru-RU"/>
              </w:rPr>
              <w:t xml:space="preserve">___________________И.Н. </w:t>
            </w:r>
            <w:proofErr w:type="spellStart"/>
            <w:r w:rsidRPr="00663E23">
              <w:rPr>
                <w:lang w:eastAsia="ru-RU" w:bidi="ru-RU"/>
              </w:rPr>
              <w:t>Марутина</w:t>
            </w:r>
            <w:proofErr w:type="spellEnd"/>
          </w:p>
          <w:p w14:paraId="3E09A8B5" w14:textId="77777777" w:rsidR="002925A5" w:rsidRPr="00663E23" w:rsidRDefault="002925A5" w:rsidP="00196B87">
            <w:pPr>
              <w:widowControl w:val="0"/>
              <w:rPr>
                <w:lang w:eastAsia="ru-RU" w:bidi="ru-RU"/>
              </w:rPr>
            </w:pPr>
          </w:p>
          <w:p w14:paraId="1399FA1A" w14:textId="77777777" w:rsidR="002925A5" w:rsidRPr="00663E23" w:rsidRDefault="002925A5" w:rsidP="00196B87">
            <w:pPr>
              <w:widowControl w:val="0"/>
              <w:rPr>
                <w:lang w:eastAsia="ru-RU" w:bidi="ru-RU"/>
              </w:rPr>
            </w:pPr>
            <w:r w:rsidRPr="00663E23">
              <w:rPr>
                <w:lang w:eastAsia="ru-RU" w:bidi="ru-RU"/>
              </w:rPr>
              <w:t>Приказ № 143-р от 11.11.2021 г.</w:t>
            </w:r>
          </w:p>
        </w:tc>
      </w:tr>
      <w:tr w:rsidR="002925A5" w:rsidRPr="00663E23" w14:paraId="1A7818F1" w14:textId="77777777" w:rsidTr="00196B87">
        <w:tc>
          <w:tcPr>
            <w:tcW w:w="5050" w:type="dxa"/>
            <w:tcBorders>
              <w:top w:val="nil"/>
              <w:left w:val="nil"/>
              <w:bottom w:val="nil"/>
              <w:right w:val="nil"/>
            </w:tcBorders>
          </w:tcPr>
          <w:p w14:paraId="01D3A828" w14:textId="77777777" w:rsidR="002925A5" w:rsidRPr="00663E23" w:rsidRDefault="002925A5" w:rsidP="00196B87">
            <w:pPr>
              <w:widowControl w:val="0"/>
              <w:jc w:val="both"/>
              <w:rPr>
                <w:rFonts w:eastAsia="Arial Unicode MS" w:cs="Arial Unicode MS"/>
                <w:lang w:eastAsia="ru-RU" w:bidi="ru-RU"/>
              </w:rPr>
            </w:pPr>
            <w:r w:rsidRPr="00663E23">
              <w:rPr>
                <w:rFonts w:eastAsia="Arial Unicode MS"/>
                <w:lang w:eastAsia="ru-RU" w:bidi="ru-RU"/>
              </w:rPr>
              <w:t>Рассмотрено Общим родительским собранием</w:t>
            </w:r>
          </w:p>
          <w:p w14:paraId="2FE6AF4B" w14:textId="77777777" w:rsidR="002925A5" w:rsidRPr="00663E23" w:rsidRDefault="002925A5" w:rsidP="00196B87">
            <w:pPr>
              <w:widowControl w:val="0"/>
              <w:jc w:val="both"/>
              <w:rPr>
                <w:rFonts w:eastAsia="Arial Unicode MS" w:cs="Arial Unicode MS"/>
                <w:lang w:eastAsia="ru-RU" w:bidi="ru-RU"/>
              </w:rPr>
            </w:pPr>
            <w:r w:rsidRPr="00663E23">
              <w:rPr>
                <w:rFonts w:eastAsia="Arial Unicode MS"/>
                <w:lang w:eastAsia="ru-RU" w:bidi="ru-RU"/>
              </w:rPr>
              <w:t>Протокол № 2 от 11.11.2021 г.</w:t>
            </w:r>
          </w:p>
          <w:p w14:paraId="3FDFA2E5" w14:textId="77777777" w:rsidR="002925A5" w:rsidRPr="00663E23" w:rsidRDefault="002925A5" w:rsidP="00196B87">
            <w:pPr>
              <w:widowControl w:val="0"/>
              <w:jc w:val="both"/>
              <w:rPr>
                <w:rFonts w:eastAsia="Arial Unicode MS" w:cs="Arial Unicode MS"/>
                <w:lang w:eastAsia="ru-RU" w:bidi="ru-RU"/>
              </w:rPr>
            </w:pPr>
          </w:p>
        </w:tc>
        <w:tc>
          <w:tcPr>
            <w:tcW w:w="5048" w:type="dxa"/>
            <w:vMerge/>
            <w:tcBorders>
              <w:top w:val="nil"/>
              <w:left w:val="nil"/>
              <w:bottom w:val="nil"/>
              <w:right w:val="nil"/>
            </w:tcBorders>
          </w:tcPr>
          <w:p w14:paraId="01790316" w14:textId="77777777" w:rsidR="002925A5" w:rsidRPr="00663E23" w:rsidRDefault="002925A5" w:rsidP="00196B87">
            <w:pPr>
              <w:widowControl w:val="0"/>
              <w:rPr>
                <w:lang w:eastAsia="ru-RU" w:bidi="ru-RU"/>
              </w:rPr>
            </w:pPr>
          </w:p>
        </w:tc>
      </w:tr>
    </w:tbl>
    <w:p w14:paraId="0C61A701" w14:textId="77777777" w:rsidR="002925A5" w:rsidRPr="00663E23" w:rsidRDefault="002925A5" w:rsidP="002925A5">
      <w:pPr>
        <w:widowControl w:val="0"/>
        <w:rPr>
          <w:lang w:eastAsia="ru-RU" w:bidi="ru-RU"/>
        </w:rPr>
      </w:pPr>
    </w:p>
    <w:p w14:paraId="19507AFD" w14:textId="77777777" w:rsidR="002925A5" w:rsidRPr="00663E23" w:rsidRDefault="002925A5" w:rsidP="002925A5">
      <w:pPr>
        <w:widowControl w:val="0"/>
        <w:jc w:val="center"/>
        <w:rPr>
          <w:b/>
          <w:sz w:val="36"/>
          <w:szCs w:val="36"/>
          <w:lang w:eastAsia="ru-RU" w:bidi="ru-RU"/>
        </w:rPr>
      </w:pPr>
      <w:r w:rsidRPr="00663E23">
        <w:rPr>
          <w:b/>
          <w:sz w:val="36"/>
          <w:szCs w:val="36"/>
          <w:lang w:eastAsia="ru-RU" w:bidi="ru-RU"/>
        </w:rPr>
        <w:t>Порядок оказания платных дополнительных образовательных услуг в МБОУ «СОШ № 18»</w:t>
      </w:r>
    </w:p>
    <w:p w14:paraId="3F8AFEC9" w14:textId="77777777" w:rsidR="002925A5" w:rsidRPr="00663E23" w:rsidRDefault="002925A5" w:rsidP="002925A5">
      <w:pPr>
        <w:widowControl w:val="0"/>
        <w:jc w:val="center"/>
        <w:rPr>
          <w:lang w:eastAsia="ru-RU" w:bidi="ru-RU"/>
        </w:rPr>
      </w:pPr>
    </w:p>
    <w:p w14:paraId="525D300F" w14:textId="77777777" w:rsidR="002925A5" w:rsidRPr="00663E23" w:rsidRDefault="002925A5" w:rsidP="002925A5">
      <w:pPr>
        <w:widowControl w:val="0"/>
        <w:numPr>
          <w:ilvl w:val="0"/>
          <w:numId w:val="1"/>
        </w:numPr>
        <w:tabs>
          <w:tab w:val="left" w:pos="4328"/>
        </w:tabs>
        <w:ind w:left="4040"/>
        <w:jc w:val="both"/>
        <w:rPr>
          <w:b/>
          <w:lang w:eastAsia="ru-RU" w:bidi="ru-RU"/>
        </w:rPr>
      </w:pPr>
      <w:r w:rsidRPr="00663E23">
        <w:rPr>
          <w:b/>
          <w:lang w:eastAsia="ru-RU" w:bidi="ru-RU"/>
        </w:rPr>
        <w:t>Общие положения</w:t>
      </w:r>
    </w:p>
    <w:p w14:paraId="5C099919" w14:textId="77777777" w:rsidR="002925A5" w:rsidRPr="00663E23" w:rsidRDefault="002925A5" w:rsidP="002925A5">
      <w:pPr>
        <w:widowControl w:val="0"/>
        <w:tabs>
          <w:tab w:val="left" w:pos="4328"/>
        </w:tabs>
        <w:ind w:left="4040"/>
        <w:jc w:val="both"/>
        <w:rPr>
          <w:b/>
          <w:lang w:eastAsia="ru-RU" w:bidi="ru-RU"/>
        </w:rPr>
      </w:pPr>
    </w:p>
    <w:p w14:paraId="77433244" w14:textId="77777777" w:rsidR="002925A5" w:rsidRPr="00663E23" w:rsidRDefault="002925A5" w:rsidP="002925A5">
      <w:pPr>
        <w:widowControl w:val="0"/>
        <w:numPr>
          <w:ilvl w:val="1"/>
          <w:numId w:val="1"/>
        </w:numPr>
        <w:spacing w:line="274" w:lineRule="exact"/>
        <w:ind w:firstLine="620"/>
        <w:jc w:val="both"/>
        <w:rPr>
          <w:lang w:eastAsia="ru-RU" w:bidi="ru-RU"/>
        </w:rPr>
      </w:pPr>
      <w:r w:rsidRPr="00663E23">
        <w:rPr>
          <w:lang w:eastAsia="ru-RU" w:bidi="ru-RU"/>
        </w:rPr>
        <w:t xml:space="preserve"> Настоящий Порядок оказания платных дополнительных образовательных услуг в МБОУ «СОШ № 18» (далее Порядок) разработан в соответствии с Гражданским кодексом Российской Федерации, Федеральным законом «Об образовании в Российской Федерации» от 29 декабря 2012 г. № 273-ФЗ, Законом Российской Федерации «О защите прав потребителей» 07 февраля 1992 г. № 2300-1, Постановлением Правительства РФ от 15.09.2020 г. № 1441 «Об утверждении Правил оказания платных образовательных услуг», Приказами Министерства просвещения РФ </w:t>
      </w:r>
      <w:r w:rsidRPr="00663E23">
        <w:rPr>
          <w:bCs/>
          <w:lang w:eastAsia="ru-RU" w:bidi="ru-RU"/>
        </w:rPr>
        <w:t xml:space="preserve">от 9 ноября 2018 года № 196 «Об утверждении </w:t>
      </w:r>
      <w:hyperlink r:id="rId5" w:anchor="6540IN" w:history="1">
        <w:r w:rsidRPr="00663E23">
          <w:rPr>
            <w:bCs/>
            <w:lang w:eastAsia="ru-RU" w:bidi="ru-RU"/>
          </w:rPr>
          <w:t>Порядка организации и осуществления образовательной деятельности по дополнительным общеобразовательным программам</w:t>
        </w:r>
      </w:hyperlink>
      <w:r w:rsidRPr="00663E23">
        <w:rPr>
          <w:bCs/>
          <w:lang w:eastAsia="ru-RU" w:bidi="ru-RU"/>
        </w:rPr>
        <w:t>» (с изменениями и дополнениями), Уставом  МБОУ «</w:t>
      </w:r>
      <w:r w:rsidRPr="00663E23">
        <w:rPr>
          <w:lang w:eastAsia="ru-RU" w:bidi="ru-RU"/>
        </w:rPr>
        <w:t>СОШ № 18».</w:t>
      </w:r>
    </w:p>
    <w:p w14:paraId="67EC40E7" w14:textId="77777777" w:rsidR="002925A5" w:rsidRPr="00663E23" w:rsidRDefault="002925A5" w:rsidP="002925A5">
      <w:pPr>
        <w:widowControl w:val="0"/>
        <w:numPr>
          <w:ilvl w:val="1"/>
          <w:numId w:val="1"/>
        </w:numPr>
        <w:spacing w:line="274" w:lineRule="exact"/>
        <w:ind w:firstLine="620"/>
        <w:jc w:val="both"/>
        <w:rPr>
          <w:lang w:eastAsia="ru-RU" w:bidi="ru-RU"/>
        </w:rPr>
      </w:pPr>
      <w:r w:rsidRPr="00663E23">
        <w:rPr>
          <w:lang w:eastAsia="ru-RU" w:bidi="ru-RU"/>
        </w:rPr>
        <w:t>Порядок регламентирует порядок и условия предоставления платных дополнительных образовательных услуг лицам, осваивающим образовательные программы, их родителям (законным представителям) и порядок формирования стоимости платных дополнительных образовательных услуг.</w:t>
      </w:r>
    </w:p>
    <w:p w14:paraId="6D82D4D4" w14:textId="77777777" w:rsidR="002925A5" w:rsidRPr="00663E23" w:rsidRDefault="002925A5" w:rsidP="002925A5">
      <w:pPr>
        <w:widowControl w:val="0"/>
        <w:numPr>
          <w:ilvl w:val="1"/>
          <w:numId w:val="1"/>
        </w:numPr>
        <w:tabs>
          <w:tab w:val="left" w:pos="1077"/>
        </w:tabs>
        <w:spacing w:line="274" w:lineRule="exact"/>
        <w:ind w:firstLine="620"/>
        <w:jc w:val="both"/>
        <w:rPr>
          <w:lang w:eastAsia="ru-RU" w:bidi="ru-RU"/>
        </w:rPr>
      </w:pPr>
      <w:r w:rsidRPr="00663E23">
        <w:rPr>
          <w:lang w:eastAsia="ru-RU" w:bidi="ru-RU"/>
        </w:rPr>
        <w:t>В настоящем Порядке используются следующие понятия:</w:t>
      </w:r>
    </w:p>
    <w:p w14:paraId="4F2BACF8" w14:textId="77777777" w:rsidR="002925A5" w:rsidRPr="00663E23" w:rsidRDefault="002925A5" w:rsidP="002925A5">
      <w:pPr>
        <w:widowControl w:val="0"/>
        <w:numPr>
          <w:ilvl w:val="2"/>
          <w:numId w:val="1"/>
        </w:numPr>
        <w:tabs>
          <w:tab w:val="left" w:pos="1241"/>
        </w:tabs>
        <w:spacing w:line="274" w:lineRule="exact"/>
        <w:ind w:firstLine="620"/>
        <w:jc w:val="both"/>
        <w:rPr>
          <w:lang w:eastAsia="ru-RU" w:bidi="ru-RU"/>
        </w:rPr>
      </w:pPr>
      <w:r w:rsidRPr="00663E23">
        <w:rPr>
          <w:lang w:eastAsia="ru-RU" w:bidi="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59978BEC" w14:textId="77777777" w:rsidR="002925A5" w:rsidRDefault="002925A5" w:rsidP="002925A5">
      <w:pPr>
        <w:widowControl w:val="0"/>
        <w:numPr>
          <w:ilvl w:val="2"/>
          <w:numId w:val="1"/>
        </w:numPr>
        <w:tabs>
          <w:tab w:val="left" w:pos="1241"/>
        </w:tabs>
        <w:spacing w:line="274" w:lineRule="exact"/>
        <w:ind w:firstLine="620"/>
        <w:jc w:val="both"/>
        <w:rPr>
          <w:lang w:eastAsia="ru-RU" w:bidi="ru-RU"/>
        </w:rPr>
      </w:pPr>
      <w:r w:rsidRPr="00663E23">
        <w:rPr>
          <w:lang w:eastAsia="ru-RU" w:bidi="ru-RU"/>
        </w:rPr>
        <w:t>«Исполнитель» - МБОУ «СОШ № 18» (далее - МБОУ «СОШ № 18»);</w:t>
      </w:r>
    </w:p>
    <w:p w14:paraId="25DFB0CE" w14:textId="77777777" w:rsidR="002925A5" w:rsidRPr="00663E23" w:rsidRDefault="002925A5" w:rsidP="002925A5">
      <w:pPr>
        <w:widowControl w:val="0"/>
        <w:numPr>
          <w:ilvl w:val="2"/>
          <w:numId w:val="1"/>
        </w:numPr>
        <w:tabs>
          <w:tab w:val="left" w:pos="1241"/>
        </w:tabs>
        <w:spacing w:line="274" w:lineRule="exact"/>
        <w:ind w:firstLine="620"/>
        <w:jc w:val="both"/>
        <w:rPr>
          <w:lang w:eastAsia="ru-RU" w:bidi="ru-RU"/>
        </w:rPr>
      </w:pPr>
      <w:r w:rsidRPr="00663E23">
        <w:rPr>
          <w:lang w:eastAsia="ru-RU" w:bidi="ru-RU"/>
        </w:rPr>
        <w:t>«Обучающийся» - физическое лицо, осваивающее образовательную программу;</w:t>
      </w:r>
    </w:p>
    <w:p w14:paraId="118EA109" w14:textId="77777777" w:rsidR="002925A5" w:rsidRPr="00663E23" w:rsidRDefault="002925A5" w:rsidP="002925A5">
      <w:pPr>
        <w:widowControl w:val="0"/>
        <w:numPr>
          <w:ilvl w:val="2"/>
          <w:numId w:val="1"/>
        </w:numPr>
        <w:tabs>
          <w:tab w:val="left" w:pos="1350"/>
        </w:tabs>
        <w:spacing w:line="274" w:lineRule="exact"/>
        <w:ind w:firstLine="620"/>
        <w:jc w:val="both"/>
        <w:rPr>
          <w:lang w:eastAsia="ru-RU" w:bidi="ru-RU"/>
        </w:rPr>
      </w:pPr>
      <w:r w:rsidRPr="00663E23">
        <w:rPr>
          <w:lang w:eastAsia="ru-RU" w:bidi="ru-RU"/>
        </w:rPr>
        <w:t>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сентября 2020 г. № 1441.</w:t>
      </w:r>
    </w:p>
    <w:p w14:paraId="27C493B6" w14:textId="77777777" w:rsidR="002925A5" w:rsidRPr="00663E23" w:rsidRDefault="002925A5" w:rsidP="002925A5">
      <w:pPr>
        <w:widowControl w:val="0"/>
        <w:tabs>
          <w:tab w:val="left" w:pos="1350"/>
        </w:tabs>
        <w:spacing w:line="274" w:lineRule="exact"/>
        <w:ind w:left="620"/>
        <w:jc w:val="both"/>
        <w:rPr>
          <w:lang w:eastAsia="ru-RU" w:bidi="ru-RU"/>
        </w:rPr>
      </w:pPr>
    </w:p>
    <w:p w14:paraId="3B6384DC" w14:textId="77777777" w:rsidR="002925A5" w:rsidRPr="00663E23" w:rsidRDefault="002925A5" w:rsidP="002925A5">
      <w:pPr>
        <w:widowControl w:val="0"/>
        <w:numPr>
          <w:ilvl w:val="0"/>
          <w:numId w:val="1"/>
        </w:numPr>
        <w:tabs>
          <w:tab w:val="left" w:pos="3375"/>
        </w:tabs>
        <w:spacing w:line="274" w:lineRule="exact"/>
        <w:ind w:left="3080"/>
        <w:jc w:val="both"/>
        <w:rPr>
          <w:b/>
          <w:lang w:eastAsia="ru-RU" w:bidi="ru-RU"/>
        </w:rPr>
      </w:pPr>
      <w:r w:rsidRPr="00663E23">
        <w:rPr>
          <w:b/>
          <w:lang w:eastAsia="ru-RU" w:bidi="ru-RU"/>
        </w:rPr>
        <w:t>Правовое регулирование отношений</w:t>
      </w:r>
    </w:p>
    <w:p w14:paraId="73ECBA4B" w14:textId="77777777" w:rsidR="002925A5" w:rsidRPr="00663E23" w:rsidRDefault="002925A5" w:rsidP="002925A5">
      <w:pPr>
        <w:widowControl w:val="0"/>
        <w:numPr>
          <w:ilvl w:val="1"/>
          <w:numId w:val="1"/>
        </w:numPr>
        <w:tabs>
          <w:tab w:val="left" w:pos="1033"/>
        </w:tabs>
        <w:spacing w:line="274" w:lineRule="exact"/>
        <w:ind w:firstLine="620"/>
        <w:jc w:val="both"/>
        <w:rPr>
          <w:lang w:eastAsia="ru-RU" w:bidi="ru-RU"/>
        </w:rPr>
      </w:pPr>
      <w:r w:rsidRPr="00663E23">
        <w:rPr>
          <w:lang w:eastAsia="ru-RU" w:bidi="ru-RU"/>
        </w:rPr>
        <w:t xml:space="preserve">Отношения, возникающие между МБОУ «СОШ № 18» и обучающимися и (или) их родителями (законными представителями), заказчиками при оказании платных дополнительных образовательных услуг, регулируются Конституцией Российской Федерации, Гражданским кодексом Российской Федерации, Законом Российской Федерации «О защите прав потребителей». Федеральным законом от 29 декабря 2012 г. </w:t>
      </w:r>
      <w:r w:rsidRPr="00663E23">
        <w:rPr>
          <w:lang w:eastAsia="en-US" w:bidi="en-US"/>
        </w:rPr>
        <w:t xml:space="preserve">№ </w:t>
      </w:r>
      <w:r w:rsidRPr="00663E23">
        <w:rPr>
          <w:lang w:eastAsia="ru-RU" w:bidi="ru-RU"/>
        </w:rPr>
        <w:t xml:space="preserve">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сентября 2020 г. № 1441, а также другими федеральными законами, иными </w:t>
      </w:r>
      <w:r w:rsidRPr="00663E23">
        <w:rPr>
          <w:lang w:eastAsia="ru-RU" w:bidi="ru-RU"/>
        </w:rPr>
        <w:lastRenderedPageBreak/>
        <w:t>нормативными правовыми актами Российской Федерации, законами и иными нормативными правовыми актами Калужской области и города Обнинска, Уставом, настоящим Порядком и иными локальными нормативными актами школы, содержащими нормы, регулирующие возникающие при оказании платных дополнительных образовательных услуг отношения, договором об образовании, заключаемым при приеме на обучение.</w:t>
      </w:r>
    </w:p>
    <w:p w14:paraId="5BB3CF4C" w14:textId="77777777" w:rsidR="002925A5" w:rsidRDefault="002925A5" w:rsidP="002925A5">
      <w:pPr>
        <w:widowControl w:val="0"/>
        <w:numPr>
          <w:ilvl w:val="1"/>
          <w:numId w:val="1"/>
        </w:numPr>
        <w:tabs>
          <w:tab w:val="left" w:pos="1036"/>
        </w:tabs>
        <w:spacing w:line="274" w:lineRule="exact"/>
        <w:ind w:firstLine="620"/>
        <w:jc w:val="both"/>
        <w:rPr>
          <w:lang w:eastAsia="ru-RU" w:bidi="ru-RU"/>
        </w:rPr>
      </w:pPr>
      <w:r w:rsidRPr="00663E23">
        <w:rPr>
          <w:lang w:eastAsia="ru-RU" w:bidi="ru-RU"/>
        </w:rPr>
        <w:t>Нормы, регулирующие отношения, возникающие между МБОУ «СОШ № 18» и обучающимися и (или) их родителями (законными представителями), заказчиками при оказании платных дополнительных образовательных услуг и содержащиеся в настоящем Положении и иных локальных нормативных актах МБОУ «СОШ № 18», договоре об оказании платных дополнительных образовательных услуг, должны соответствовать установленным действующим законодательством требованиям. В случае несоответствия норм, регулирующих отношения при оказании платных дополнительных образовательных услуг и содержащихся в локальных нормативных актах МБОУ «СОШ № 18», договоре об образовании, применяются нормы действующего законодательства.</w:t>
      </w:r>
    </w:p>
    <w:p w14:paraId="1C2480C9" w14:textId="77777777" w:rsidR="002925A5" w:rsidRPr="00663E23" w:rsidRDefault="002925A5" w:rsidP="002925A5">
      <w:pPr>
        <w:widowControl w:val="0"/>
        <w:tabs>
          <w:tab w:val="left" w:pos="1036"/>
        </w:tabs>
        <w:spacing w:line="274" w:lineRule="exact"/>
        <w:ind w:left="620"/>
        <w:jc w:val="both"/>
        <w:rPr>
          <w:lang w:eastAsia="ru-RU" w:bidi="ru-RU"/>
        </w:rPr>
      </w:pPr>
    </w:p>
    <w:p w14:paraId="3F6D6142" w14:textId="77777777" w:rsidR="002925A5" w:rsidRPr="00663E23" w:rsidRDefault="002925A5" w:rsidP="002925A5">
      <w:pPr>
        <w:widowControl w:val="0"/>
        <w:numPr>
          <w:ilvl w:val="0"/>
          <w:numId w:val="1"/>
        </w:numPr>
        <w:tabs>
          <w:tab w:val="left" w:pos="2586"/>
        </w:tabs>
        <w:spacing w:line="277" w:lineRule="exact"/>
        <w:ind w:left="2280"/>
        <w:jc w:val="both"/>
        <w:rPr>
          <w:b/>
          <w:lang w:eastAsia="ru-RU" w:bidi="ru-RU"/>
        </w:rPr>
      </w:pPr>
      <w:r w:rsidRPr="00663E23">
        <w:rPr>
          <w:b/>
          <w:lang w:eastAsia="ru-RU" w:bidi="ru-RU"/>
        </w:rPr>
        <w:t>Платные дополнительные образовательные услуги</w:t>
      </w:r>
    </w:p>
    <w:p w14:paraId="6238EA54" w14:textId="77777777" w:rsidR="002925A5" w:rsidRPr="00663E23" w:rsidRDefault="002925A5" w:rsidP="002925A5">
      <w:pPr>
        <w:widowControl w:val="0"/>
        <w:numPr>
          <w:ilvl w:val="1"/>
          <w:numId w:val="1"/>
        </w:numPr>
        <w:tabs>
          <w:tab w:val="left" w:pos="1134"/>
        </w:tabs>
        <w:spacing w:line="277" w:lineRule="exact"/>
        <w:ind w:firstLine="620"/>
        <w:jc w:val="both"/>
        <w:rPr>
          <w:lang w:eastAsia="ru-RU" w:bidi="ru-RU"/>
        </w:rPr>
      </w:pPr>
      <w:r w:rsidRPr="00663E23">
        <w:rPr>
          <w:lang w:eastAsia="ru-RU" w:bidi="ru-RU"/>
        </w:rPr>
        <w:t xml:space="preserve"> Исполнитель осуществляет образовательную деятельность в соответствии с предметом, целями и перечнем видов деятельности, определенными Уставом. В Уставе содержится исчерпывающий перечень видов деятельности, осуществляемых Исполнителем.</w:t>
      </w:r>
    </w:p>
    <w:p w14:paraId="3C82920D" w14:textId="77777777" w:rsidR="002925A5" w:rsidRPr="00663E23" w:rsidRDefault="002925A5" w:rsidP="002925A5">
      <w:pPr>
        <w:widowControl w:val="0"/>
        <w:numPr>
          <w:ilvl w:val="1"/>
          <w:numId w:val="1"/>
        </w:numPr>
        <w:tabs>
          <w:tab w:val="left" w:pos="1110"/>
        </w:tabs>
        <w:spacing w:line="277" w:lineRule="exact"/>
        <w:ind w:firstLine="620"/>
        <w:jc w:val="both"/>
        <w:rPr>
          <w:lang w:eastAsia="ru-RU" w:bidi="ru-RU"/>
        </w:rPr>
      </w:pPr>
      <w:r w:rsidRPr="00663E23">
        <w:rPr>
          <w:lang w:eastAsia="ru-RU" w:bidi="ru-RU"/>
        </w:rPr>
        <w:t>Исполнитель, в соответствии с уставом, вправе осуществлять образовательную деятельность по образовательным программам, перечень которых зафиксирован в приложении к лицензии на осуществление образовательной деятельности.</w:t>
      </w:r>
    </w:p>
    <w:p w14:paraId="7829C806" w14:textId="77777777" w:rsidR="002925A5" w:rsidRPr="00663E23" w:rsidRDefault="002925A5" w:rsidP="002925A5">
      <w:pPr>
        <w:widowControl w:val="0"/>
        <w:numPr>
          <w:ilvl w:val="1"/>
          <w:numId w:val="1"/>
        </w:numPr>
        <w:tabs>
          <w:tab w:val="left" w:pos="1110"/>
        </w:tabs>
        <w:spacing w:line="277" w:lineRule="exact"/>
        <w:ind w:firstLine="620"/>
        <w:jc w:val="both"/>
        <w:rPr>
          <w:lang w:eastAsia="ru-RU" w:bidi="ru-RU"/>
        </w:rPr>
      </w:pPr>
      <w:r w:rsidRPr="00663E23">
        <w:rPr>
          <w:lang w:eastAsia="ru-RU" w:bidi="ru-RU"/>
        </w:rPr>
        <w:t>Платные дополнительные образовательные услуги предоставляются с целью всестороннего удовлетворения образовательных потребностей граждан:</w:t>
      </w:r>
    </w:p>
    <w:p w14:paraId="75EB7D12" w14:textId="77777777" w:rsidR="002925A5" w:rsidRPr="00663E23" w:rsidRDefault="002925A5" w:rsidP="002925A5">
      <w:pPr>
        <w:widowControl w:val="0"/>
        <w:numPr>
          <w:ilvl w:val="2"/>
          <w:numId w:val="1"/>
        </w:numPr>
        <w:tabs>
          <w:tab w:val="left" w:pos="1209"/>
        </w:tabs>
        <w:spacing w:line="277" w:lineRule="exact"/>
        <w:ind w:firstLine="620"/>
        <w:jc w:val="both"/>
        <w:rPr>
          <w:lang w:eastAsia="ru-RU" w:bidi="ru-RU"/>
        </w:rPr>
      </w:pPr>
      <w:r w:rsidRPr="00663E23">
        <w:rPr>
          <w:lang w:eastAsia="ru-RU" w:bidi="ru-RU"/>
        </w:rPr>
        <w:t>Целью предоставления платных дополнительных образовательных услуг является:</w:t>
      </w:r>
    </w:p>
    <w:p w14:paraId="662A1525" w14:textId="77777777" w:rsidR="002925A5" w:rsidRPr="00663E23" w:rsidRDefault="002925A5" w:rsidP="002925A5">
      <w:pPr>
        <w:widowControl w:val="0"/>
        <w:tabs>
          <w:tab w:val="left" w:pos="1209"/>
        </w:tabs>
        <w:spacing w:line="277" w:lineRule="exact"/>
        <w:jc w:val="both"/>
        <w:rPr>
          <w:lang w:eastAsia="ru-RU" w:bidi="ru-RU"/>
        </w:rPr>
      </w:pPr>
      <w:r w:rsidRPr="00663E23">
        <w:rPr>
          <w:lang w:eastAsia="ru-RU" w:bidi="ru-RU"/>
        </w:rPr>
        <w:t xml:space="preserve">    - более полное удовлетворение запросов жителей в сфере образования, на основе расширения спектра образовательных услуг;</w:t>
      </w:r>
    </w:p>
    <w:p w14:paraId="777A2526" w14:textId="77777777" w:rsidR="002925A5" w:rsidRPr="00663E23" w:rsidRDefault="002925A5" w:rsidP="002925A5">
      <w:pPr>
        <w:widowControl w:val="0"/>
        <w:numPr>
          <w:ilvl w:val="0"/>
          <w:numId w:val="2"/>
        </w:numPr>
        <w:tabs>
          <w:tab w:val="left" w:pos="773"/>
        </w:tabs>
        <w:spacing w:line="277" w:lineRule="exact"/>
        <w:ind w:firstLine="620"/>
        <w:jc w:val="both"/>
        <w:rPr>
          <w:lang w:eastAsia="ru-RU" w:bidi="ru-RU"/>
        </w:rPr>
      </w:pPr>
      <w:r w:rsidRPr="00663E23">
        <w:rPr>
          <w:lang w:eastAsia="ru-RU" w:bidi="ru-RU"/>
        </w:rPr>
        <w:t>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14:paraId="23F0148C" w14:textId="77777777" w:rsidR="002925A5" w:rsidRPr="00663E23" w:rsidRDefault="002925A5" w:rsidP="002925A5">
      <w:pPr>
        <w:widowControl w:val="0"/>
        <w:numPr>
          <w:ilvl w:val="0"/>
          <w:numId w:val="2"/>
        </w:numPr>
        <w:tabs>
          <w:tab w:val="left" w:pos="821"/>
        </w:tabs>
        <w:spacing w:line="277" w:lineRule="exact"/>
        <w:ind w:firstLine="620"/>
        <w:jc w:val="both"/>
        <w:rPr>
          <w:lang w:eastAsia="ru-RU" w:bidi="ru-RU"/>
        </w:rPr>
      </w:pPr>
      <w:r w:rsidRPr="00663E23">
        <w:rPr>
          <w:lang w:eastAsia="ru-RU" w:bidi="ru-RU"/>
        </w:rPr>
        <w:t>обеспечение всестороннего развития и формирование личности ребёнка;</w:t>
      </w:r>
    </w:p>
    <w:p w14:paraId="4C510E82" w14:textId="77777777" w:rsidR="002925A5" w:rsidRPr="00663E23" w:rsidRDefault="002925A5" w:rsidP="002925A5">
      <w:pPr>
        <w:widowControl w:val="0"/>
        <w:numPr>
          <w:ilvl w:val="0"/>
          <w:numId w:val="2"/>
        </w:numPr>
        <w:tabs>
          <w:tab w:val="left" w:pos="821"/>
        </w:tabs>
        <w:spacing w:line="277" w:lineRule="exact"/>
        <w:ind w:firstLine="620"/>
        <w:jc w:val="both"/>
        <w:rPr>
          <w:lang w:eastAsia="ru-RU" w:bidi="ru-RU"/>
        </w:rPr>
      </w:pPr>
      <w:r w:rsidRPr="00663E23">
        <w:rPr>
          <w:lang w:eastAsia="ru-RU" w:bidi="ru-RU"/>
        </w:rPr>
        <w:t>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w:t>
      </w:r>
    </w:p>
    <w:p w14:paraId="5CA66E49" w14:textId="77777777" w:rsidR="002925A5" w:rsidRPr="00663E23" w:rsidRDefault="002925A5" w:rsidP="002925A5">
      <w:pPr>
        <w:widowControl w:val="0"/>
        <w:numPr>
          <w:ilvl w:val="0"/>
          <w:numId w:val="2"/>
        </w:numPr>
        <w:tabs>
          <w:tab w:val="left" w:pos="886"/>
        </w:tabs>
        <w:spacing w:line="277" w:lineRule="exact"/>
        <w:ind w:firstLine="620"/>
        <w:jc w:val="both"/>
        <w:rPr>
          <w:lang w:eastAsia="ru-RU" w:bidi="ru-RU"/>
        </w:rPr>
      </w:pPr>
      <w:r w:rsidRPr="00663E23">
        <w:rPr>
          <w:lang w:eastAsia="ru-RU" w:bidi="ru-RU"/>
        </w:rPr>
        <w:t>профилактика и предупреждение заболеваний, функциональных нарушений, формирование у учащихся и воспитанников навыков здорового образа жизни путём эффективной интеграции здоровье сберегающих технологий в образовательный процесс;</w:t>
      </w:r>
    </w:p>
    <w:p w14:paraId="77E1D749" w14:textId="77777777" w:rsidR="002925A5" w:rsidRPr="00663E23" w:rsidRDefault="002925A5" w:rsidP="002925A5">
      <w:pPr>
        <w:widowControl w:val="0"/>
        <w:numPr>
          <w:ilvl w:val="0"/>
          <w:numId w:val="2"/>
        </w:numPr>
        <w:tabs>
          <w:tab w:val="left" w:pos="773"/>
        </w:tabs>
        <w:spacing w:line="277" w:lineRule="exact"/>
        <w:ind w:firstLine="620"/>
        <w:jc w:val="both"/>
        <w:rPr>
          <w:lang w:eastAsia="ru-RU" w:bidi="ru-RU"/>
        </w:rPr>
      </w:pPr>
      <w:r w:rsidRPr="00663E23">
        <w:rPr>
          <w:lang w:eastAsia="ru-RU" w:bidi="ru-RU"/>
        </w:rPr>
        <w:t>учёт индивидуальных склонностей и способностей учащихся при проектировании собственной образовательной траектории, оказание содействия в профессиональной ориентации;</w:t>
      </w:r>
    </w:p>
    <w:p w14:paraId="2E0CF385" w14:textId="77777777" w:rsidR="002925A5" w:rsidRPr="00663E23" w:rsidRDefault="002925A5" w:rsidP="002925A5">
      <w:pPr>
        <w:widowControl w:val="0"/>
        <w:numPr>
          <w:ilvl w:val="0"/>
          <w:numId w:val="2"/>
        </w:numPr>
        <w:tabs>
          <w:tab w:val="left" w:pos="886"/>
        </w:tabs>
        <w:spacing w:line="277" w:lineRule="exact"/>
        <w:ind w:firstLine="620"/>
        <w:jc w:val="both"/>
        <w:rPr>
          <w:lang w:eastAsia="ru-RU" w:bidi="ru-RU"/>
        </w:rPr>
      </w:pPr>
      <w:r w:rsidRPr="00663E23">
        <w:rPr>
          <w:lang w:eastAsia="ru-RU" w:bidi="ru-RU"/>
        </w:rPr>
        <w:t>создание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всех ступенях общего образования и запросов потребителей.</w:t>
      </w:r>
    </w:p>
    <w:p w14:paraId="41E713A7" w14:textId="77777777" w:rsidR="002925A5" w:rsidRPr="00663E23" w:rsidRDefault="002925A5" w:rsidP="002925A5">
      <w:pPr>
        <w:widowControl w:val="0"/>
        <w:numPr>
          <w:ilvl w:val="2"/>
          <w:numId w:val="1"/>
        </w:numPr>
        <w:tabs>
          <w:tab w:val="left" w:pos="1216"/>
        </w:tabs>
        <w:spacing w:line="277" w:lineRule="exact"/>
        <w:ind w:firstLine="620"/>
        <w:jc w:val="both"/>
        <w:rPr>
          <w:lang w:eastAsia="ru-RU" w:bidi="ru-RU"/>
        </w:rPr>
      </w:pPr>
      <w:r w:rsidRPr="00663E23">
        <w:rPr>
          <w:lang w:eastAsia="ru-RU" w:bidi="ru-RU"/>
        </w:rPr>
        <w:t xml:space="preserve">Основные задачи оказания платных дополнительных образовательных услуг: создание максимально возможных благоприятных условий, обеспечивающих умственное, духовное, физическое и эстетическое развитие обучающихся; повышение мотивации обучающихся к учебной деятельности; разработка и использование новых форм социально- педагогической деятельности (раннее развитие творческих способностей детей с учётом их </w:t>
      </w:r>
      <w:r w:rsidRPr="00663E23">
        <w:rPr>
          <w:lang w:eastAsia="ru-RU" w:bidi="ru-RU"/>
        </w:rPr>
        <w:lastRenderedPageBreak/>
        <w:t>индивидуальных интеллектуальных и психофизических особенностей); создание соответствующих условий для комфортной адаптации детей в переходный период подготовки к учебной деятельности.</w:t>
      </w:r>
    </w:p>
    <w:p w14:paraId="58E9BB71" w14:textId="77777777" w:rsidR="002925A5" w:rsidRPr="00663E23" w:rsidRDefault="002925A5" w:rsidP="002925A5">
      <w:pPr>
        <w:widowControl w:val="0"/>
        <w:numPr>
          <w:ilvl w:val="1"/>
          <w:numId w:val="1"/>
        </w:numPr>
        <w:tabs>
          <w:tab w:val="left" w:pos="1110"/>
        </w:tabs>
        <w:spacing w:line="277" w:lineRule="exact"/>
        <w:ind w:firstLine="620"/>
        <w:jc w:val="both"/>
        <w:rPr>
          <w:lang w:eastAsia="ru-RU" w:bidi="ru-RU"/>
        </w:rPr>
      </w:pPr>
      <w:r w:rsidRPr="00663E23">
        <w:rPr>
          <w:lang w:eastAsia="ru-RU" w:bidi="ru-RU"/>
        </w:rPr>
        <w:t>МБОУ «СОШ № 18» самостоятельно, в соответствии с Уставом, определяет возможность оказания платных дополнительных образовательных услуг в зависимости от материальной базы, численного состава и квалификации персонала, спроса на услугу и других обстоятельств.</w:t>
      </w:r>
    </w:p>
    <w:p w14:paraId="19C8CCB9" w14:textId="77777777" w:rsidR="002925A5" w:rsidRPr="00663E23" w:rsidRDefault="002925A5" w:rsidP="002925A5">
      <w:pPr>
        <w:widowControl w:val="0"/>
        <w:numPr>
          <w:ilvl w:val="1"/>
          <w:numId w:val="1"/>
        </w:numPr>
        <w:tabs>
          <w:tab w:val="left" w:pos="1036"/>
        </w:tabs>
        <w:spacing w:line="277" w:lineRule="exact"/>
        <w:ind w:firstLine="620"/>
        <w:jc w:val="both"/>
        <w:rPr>
          <w:lang w:eastAsia="ru-RU" w:bidi="ru-RU"/>
        </w:rPr>
      </w:pPr>
      <w:r w:rsidRPr="00663E23">
        <w:rPr>
          <w:lang w:eastAsia="ru-RU" w:bidi="ru-RU"/>
        </w:rPr>
        <w:t>МБОУ «СОШ № 18» самостоятельно формирует и утверждает перечень платных дополнительных образовательных услуг. В соответствии с имеющимися условиями и с учетом запросов и потребностей населения Исполнитель определяет контингент обучающихся, разрабатывает и утверждает дополнительные общеобразовательные общеразвивающие программы, учебно-тематический план, расписание занятий, стоимость оказываемых услуг, образец заключаемого с обучающимися и (или) их родителями (законными представителями), заказчиками договоров на образование на основании утвержденной рекомендуемой формы договора (Приказ</w:t>
      </w:r>
      <w:r w:rsidRPr="00663E23">
        <w:rPr>
          <w:bCs/>
          <w:shd w:val="clear" w:color="auto" w:fill="FFFFFF"/>
          <w:lang w:eastAsia="ru-RU" w:bidi="ru-RU"/>
        </w:rPr>
        <w:t xml:space="preserve"> от 25 октября 2013 года № 1185 «Об утверждении </w:t>
      </w:r>
      <w:hyperlink r:id="rId6" w:anchor="6540IN" w:history="1">
        <w:r w:rsidRPr="00663E23">
          <w:rPr>
            <w:bCs/>
            <w:shd w:val="clear" w:color="auto" w:fill="FFFFFF"/>
            <w:lang w:eastAsia="ru-RU" w:bidi="ru-RU"/>
          </w:rPr>
          <w:t>примерной формы договора об образовании на обучение по дополнительным образовательным программам</w:t>
        </w:r>
      </w:hyperlink>
      <w:r w:rsidRPr="00663E23">
        <w:rPr>
          <w:lang w:eastAsia="ru-RU" w:bidi="ru-RU"/>
        </w:rPr>
        <w:t>»), иные условия оказания платных дополнительных образовательных услуг.</w:t>
      </w:r>
    </w:p>
    <w:p w14:paraId="4762938C" w14:textId="77777777" w:rsidR="002925A5" w:rsidRPr="00663E23" w:rsidRDefault="002925A5" w:rsidP="002925A5">
      <w:pPr>
        <w:widowControl w:val="0"/>
        <w:numPr>
          <w:ilvl w:val="1"/>
          <w:numId w:val="1"/>
        </w:numPr>
        <w:tabs>
          <w:tab w:val="left" w:pos="1033"/>
        </w:tabs>
        <w:spacing w:line="277" w:lineRule="exact"/>
        <w:ind w:firstLine="620"/>
        <w:jc w:val="both"/>
        <w:rPr>
          <w:lang w:eastAsia="ru-RU" w:bidi="ru-RU"/>
        </w:rPr>
      </w:pPr>
      <w:r w:rsidRPr="00663E23">
        <w:rPr>
          <w:lang w:eastAsia="ru-RU" w:bidi="ru-RU"/>
        </w:rPr>
        <w:t xml:space="preserve">К платным дополнительным образовательным услугам относятся услуги, оказываемые сверх основной образовательной программы, гарантированной государственным образовательным стандартом, </w:t>
      </w:r>
      <w:r w:rsidRPr="00663E23">
        <w:rPr>
          <w:lang w:eastAsia="en-US" w:bidi="en-US"/>
        </w:rPr>
        <w:t>п</w:t>
      </w:r>
      <w:r w:rsidRPr="00663E23">
        <w:rPr>
          <w:lang w:eastAsia="ru-RU" w:bidi="ru-RU"/>
        </w:rPr>
        <w:t>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субъектов Российской Федерации. Средства, полученные школой, при оказании таких платных образовательных услуг, возвращаются оплатившим эти услуги лицам.</w:t>
      </w:r>
    </w:p>
    <w:p w14:paraId="2BC3407F" w14:textId="77777777" w:rsidR="002925A5" w:rsidRPr="00663E23" w:rsidRDefault="002925A5" w:rsidP="002925A5">
      <w:pPr>
        <w:widowControl w:val="0"/>
        <w:tabs>
          <w:tab w:val="left" w:pos="1033"/>
        </w:tabs>
        <w:spacing w:line="277" w:lineRule="exact"/>
        <w:ind w:left="620"/>
        <w:jc w:val="both"/>
        <w:rPr>
          <w:lang w:eastAsia="ru-RU" w:bidi="ru-RU"/>
        </w:rPr>
      </w:pPr>
    </w:p>
    <w:p w14:paraId="7C8E0B6B" w14:textId="77777777" w:rsidR="002925A5" w:rsidRPr="00663E23" w:rsidRDefault="002925A5" w:rsidP="002925A5">
      <w:pPr>
        <w:widowControl w:val="0"/>
        <w:numPr>
          <w:ilvl w:val="0"/>
          <w:numId w:val="1"/>
        </w:numPr>
        <w:tabs>
          <w:tab w:val="left" w:pos="2026"/>
        </w:tabs>
        <w:spacing w:line="277" w:lineRule="exact"/>
        <w:ind w:left="1720"/>
        <w:jc w:val="both"/>
        <w:rPr>
          <w:b/>
          <w:lang w:eastAsia="ru-RU" w:bidi="ru-RU"/>
        </w:rPr>
      </w:pPr>
      <w:r w:rsidRPr="00663E23">
        <w:rPr>
          <w:b/>
          <w:lang w:eastAsia="ru-RU" w:bidi="ru-RU"/>
        </w:rPr>
        <w:t>Стоимость платных образовательных услуг, порядок оплаты</w:t>
      </w:r>
    </w:p>
    <w:p w14:paraId="70590C6B" w14:textId="77777777" w:rsidR="002925A5" w:rsidRPr="00663E23" w:rsidRDefault="002925A5" w:rsidP="002925A5">
      <w:pPr>
        <w:widowControl w:val="0"/>
        <w:tabs>
          <w:tab w:val="left" w:pos="2026"/>
        </w:tabs>
        <w:spacing w:line="277" w:lineRule="exact"/>
        <w:ind w:left="1720"/>
        <w:jc w:val="both"/>
        <w:rPr>
          <w:b/>
          <w:lang w:eastAsia="ru-RU" w:bidi="ru-RU"/>
        </w:rPr>
      </w:pPr>
    </w:p>
    <w:p w14:paraId="233E4B26" w14:textId="77777777" w:rsidR="002925A5" w:rsidRPr="00663E23" w:rsidRDefault="002925A5" w:rsidP="002925A5">
      <w:pPr>
        <w:widowControl w:val="0"/>
        <w:numPr>
          <w:ilvl w:val="1"/>
          <w:numId w:val="1"/>
        </w:numPr>
        <w:tabs>
          <w:tab w:val="left" w:pos="1036"/>
        </w:tabs>
        <w:spacing w:line="277" w:lineRule="exact"/>
        <w:ind w:firstLine="620"/>
        <w:jc w:val="both"/>
        <w:rPr>
          <w:lang w:eastAsia="ru-RU" w:bidi="ru-RU"/>
        </w:rPr>
      </w:pPr>
      <w:r w:rsidRPr="00663E23">
        <w:rPr>
          <w:lang w:eastAsia="ru-RU" w:bidi="ru-RU"/>
        </w:rPr>
        <w:t>МБОУ «СОШ № 18» самостоятельно утверждает размер платы на оказываемые дополнительные образовательные услуги, за исключением случаев, установленных законодательством Российской Федерации.</w:t>
      </w:r>
    </w:p>
    <w:p w14:paraId="27D5C866" w14:textId="77777777" w:rsidR="002925A5" w:rsidRPr="00663E23" w:rsidRDefault="002925A5" w:rsidP="002925A5">
      <w:pPr>
        <w:widowControl w:val="0"/>
        <w:numPr>
          <w:ilvl w:val="1"/>
          <w:numId w:val="1"/>
        </w:numPr>
        <w:tabs>
          <w:tab w:val="left" w:pos="1036"/>
        </w:tabs>
        <w:spacing w:line="277" w:lineRule="exact"/>
        <w:ind w:firstLine="620"/>
        <w:jc w:val="both"/>
        <w:rPr>
          <w:lang w:eastAsia="ru-RU" w:bidi="ru-RU"/>
        </w:rPr>
      </w:pPr>
      <w:r w:rsidRPr="00663E23">
        <w:rPr>
          <w:lang w:eastAsia="ru-RU" w:bidi="ru-RU"/>
        </w:rPr>
        <w:t xml:space="preserve">Стоимость </w:t>
      </w:r>
      <w:bookmarkStart w:id="0" w:name="_Hlk90540997"/>
      <w:r w:rsidRPr="00663E23">
        <w:rPr>
          <w:lang w:eastAsia="ru-RU" w:bidi="ru-RU"/>
        </w:rPr>
        <w:t xml:space="preserve">обучения по каждой образовательной программе </w:t>
      </w:r>
      <w:bookmarkEnd w:id="0"/>
      <w:r w:rsidRPr="00663E23">
        <w:rPr>
          <w:lang w:eastAsia="ru-RU" w:bidi="ru-RU"/>
        </w:rPr>
        <w:t xml:space="preserve">определяется МБОУ «СОШ № 18» самостоятельно исходя из анализа рыночной стоимости аналогичных образовательных услуг региона. Стоимость обучения по каждой образовательной программе утверждается в смете на платные услуги на дополнительные образовательные программы и согласовывается с Начальников Управления общего образования </w:t>
      </w:r>
      <w:proofErr w:type="gramStart"/>
      <w:r w:rsidRPr="00663E23">
        <w:rPr>
          <w:lang w:eastAsia="ru-RU" w:bidi="ru-RU"/>
        </w:rPr>
        <w:t>Администрации  г.</w:t>
      </w:r>
      <w:proofErr w:type="gramEnd"/>
      <w:r w:rsidRPr="00663E23">
        <w:rPr>
          <w:lang w:eastAsia="ru-RU" w:bidi="ru-RU"/>
        </w:rPr>
        <w:t xml:space="preserve"> Обнинска. </w:t>
      </w:r>
    </w:p>
    <w:p w14:paraId="4F75B17E" w14:textId="77777777" w:rsidR="002925A5" w:rsidRPr="00663E23" w:rsidRDefault="002925A5" w:rsidP="002925A5">
      <w:pPr>
        <w:widowControl w:val="0"/>
        <w:numPr>
          <w:ilvl w:val="1"/>
          <w:numId w:val="1"/>
        </w:numPr>
        <w:tabs>
          <w:tab w:val="left" w:pos="1036"/>
        </w:tabs>
        <w:spacing w:line="277" w:lineRule="exact"/>
        <w:ind w:firstLine="620"/>
        <w:jc w:val="both"/>
        <w:rPr>
          <w:lang w:eastAsia="ru-RU" w:bidi="ru-RU"/>
        </w:rPr>
      </w:pPr>
      <w:r w:rsidRPr="00663E23">
        <w:rPr>
          <w:lang w:eastAsia="ru-RU" w:bidi="ru-RU"/>
        </w:rPr>
        <w:t xml:space="preserve">Стоимость оказываемых образовательных услуг в договоре определяется по соглашению между «Исполнителем» и «Заказчиком» в соответствии со сметой согласованной с начальником Управления общего образования Администрации </w:t>
      </w:r>
      <w:proofErr w:type="gramStart"/>
      <w:r w:rsidRPr="00663E23">
        <w:rPr>
          <w:lang w:eastAsia="ru-RU" w:bidi="ru-RU"/>
        </w:rPr>
        <w:t>города  г.</w:t>
      </w:r>
      <w:proofErr w:type="gramEnd"/>
      <w:r w:rsidRPr="00663E23">
        <w:rPr>
          <w:lang w:eastAsia="ru-RU" w:bidi="ru-RU"/>
        </w:rPr>
        <w:t xml:space="preserve"> Обнинска.</w:t>
      </w:r>
    </w:p>
    <w:p w14:paraId="712710B4" w14:textId="77777777" w:rsidR="002925A5" w:rsidRPr="00663E23" w:rsidRDefault="002925A5" w:rsidP="002925A5">
      <w:pPr>
        <w:widowControl w:val="0"/>
        <w:numPr>
          <w:ilvl w:val="0"/>
          <w:numId w:val="3"/>
        </w:numPr>
        <w:tabs>
          <w:tab w:val="left" w:pos="1040"/>
        </w:tabs>
        <w:spacing w:line="277" w:lineRule="exact"/>
        <w:ind w:firstLine="620"/>
        <w:jc w:val="both"/>
        <w:rPr>
          <w:lang w:eastAsia="ru-RU" w:bidi="ru-RU"/>
        </w:rPr>
      </w:pPr>
      <w:r w:rsidRPr="00663E23">
        <w:rPr>
          <w:lang w:eastAsia="ru-RU" w:bidi="ru-RU"/>
        </w:rPr>
        <w:t>Стоимость оказываемых образовательных услуг является одинаковой для всех участников образовательного процесса.</w:t>
      </w:r>
    </w:p>
    <w:p w14:paraId="02B8B2BE" w14:textId="77777777" w:rsidR="002925A5" w:rsidRPr="00663E23" w:rsidRDefault="002925A5" w:rsidP="002925A5">
      <w:pPr>
        <w:widowControl w:val="0"/>
        <w:numPr>
          <w:ilvl w:val="0"/>
          <w:numId w:val="3"/>
        </w:numPr>
        <w:tabs>
          <w:tab w:val="left" w:pos="1036"/>
        </w:tabs>
        <w:spacing w:line="277" w:lineRule="exact"/>
        <w:ind w:firstLine="620"/>
        <w:jc w:val="both"/>
        <w:rPr>
          <w:lang w:eastAsia="ru-RU" w:bidi="ru-RU"/>
        </w:rPr>
      </w:pPr>
      <w:r w:rsidRPr="00663E23">
        <w:rPr>
          <w:lang w:eastAsia="ru-RU" w:bidi="ru-RU"/>
        </w:rPr>
        <w:t>Доход от оказания платных образовательных услуг используется школой в соответствии с уставными целями.</w:t>
      </w:r>
    </w:p>
    <w:p w14:paraId="02ADE57D" w14:textId="77777777" w:rsidR="002925A5" w:rsidRPr="00663E23" w:rsidRDefault="002925A5" w:rsidP="002925A5">
      <w:pPr>
        <w:widowControl w:val="0"/>
        <w:tabs>
          <w:tab w:val="left" w:pos="1036"/>
        </w:tabs>
        <w:spacing w:line="277" w:lineRule="exact"/>
        <w:ind w:left="620"/>
        <w:jc w:val="both"/>
        <w:rPr>
          <w:lang w:eastAsia="ru-RU" w:bidi="ru-RU"/>
        </w:rPr>
      </w:pPr>
    </w:p>
    <w:p w14:paraId="6449A44F" w14:textId="77777777" w:rsidR="002925A5" w:rsidRPr="00663E23" w:rsidRDefault="002925A5" w:rsidP="002925A5">
      <w:pPr>
        <w:widowControl w:val="0"/>
        <w:numPr>
          <w:ilvl w:val="0"/>
          <w:numId w:val="1"/>
        </w:numPr>
        <w:tabs>
          <w:tab w:val="left" w:pos="2218"/>
        </w:tabs>
        <w:spacing w:line="277" w:lineRule="exact"/>
        <w:ind w:left="1920"/>
        <w:jc w:val="both"/>
        <w:rPr>
          <w:b/>
          <w:lang w:eastAsia="ru-RU" w:bidi="ru-RU"/>
        </w:rPr>
      </w:pPr>
      <w:r w:rsidRPr="00663E23">
        <w:rPr>
          <w:b/>
          <w:lang w:eastAsia="ru-RU" w:bidi="ru-RU"/>
        </w:rPr>
        <w:t>Порядок предоставления платных образовательных услуг</w:t>
      </w:r>
    </w:p>
    <w:p w14:paraId="78314880" w14:textId="77777777" w:rsidR="002925A5" w:rsidRPr="00663E23" w:rsidRDefault="002925A5" w:rsidP="002925A5">
      <w:pPr>
        <w:widowControl w:val="0"/>
        <w:numPr>
          <w:ilvl w:val="1"/>
          <w:numId w:val="1"/>
        </w:numPr>
        <w:tabs>
          <w:tab w:val="left" w:pos="1036"/>
        </w:tabs>
        <w:spacing w:line="277" w:lineRule="exact"/>
        <w:ind w:firstLine="620"/>
        <w:jc w:val="both"/>
        <w:rPr>
          <w:lang w:eastAsia="ru-RU" w:bidi="ru-RU"/>
        </w:rPr>
      </w:pPr>
      <w:r w:rsidRPr="00663E23">
        <w:rPr>
          <w:lang w:eastAsia="ru-RU" w:bidi="ru-RU"/>
        </w:rPr>
        <w:t>Для</w:t>
      </w:r>
      <w:r>
        <w:rPr>
          <w:lang w:eastAsia="ru-RU" w:bidi="ru-RU"/>
        </w:rPr>
        <w:t xml:space="preserve"> </w:t>
      </w:r>
      <w:r w:rsidRPr="00663E23">
        <w:rPr>
          <w:lang w:eastAsia="ru-RU" w:bidi="ru-RU"/>
        </w:rPr>
        <w:t>осуществления организационно-педагогической</w:t>
      </w:r>
      <w:r>
        <w:rPr>
          <w:lang w:eastAsia="ru-RU" w:bidi="ru-RU"/>
        </w:rPr>
        <w:t xml:space="preserve"> </w:t>
      </w:r>
      <w:r w:rsidRPr="00663E23">
        <w:rPr>
          <w:lang w:eastAsia="ru-RU" w:bidi="ru-RU"/>
        </w:rPr>
        <w:t>деятельности привлекаются квалифицированные педагоги начального обучения, учителя предметники, педагоги дополнительного образования, а по мере необходимости - другие сотрудники и специалисты школы.</w:t>
      </w:r>
    </w:p>
    <w:p w14:paraId="15B75EF3" w14:textId="77777777" w:rsidR="002925A5" w:rsidRPr="00663E23" w:rsidRDefault="002925A5" w:rsidP="002925A5">
      <w:pPr>
        <w:widowControl w:val="0"/>
        <w:numPr>
          <w:ilvl w:val="1"/>
          <w:numId w:val="1"/>
        </w:numPr>
        <w:tabs>
          <w:tab w:val="left" w:pos="1036"/>
        </w:tabs>
        <w:spacing w:line="277" w:lineRule="exact"/>
        <w:ind w:firstLine="620"/>
        <w:jc w:val="both"/>
        <w:rPr>
          <w:lang w:eastAsia="ru-RU" w:bidi="ru-RU"/>
        </w:rPr>
      </w:pPr>
      <w:r w:rsidRPr="00663E23">
        <w:rPr>
          <w:lang w:eastAsia="ru-RU" w:bidi="ru-RU"/>
        </w:rPr>
        <w:t xml:space="preserve">Занятия в группах на платной основе проводятся в строгом соответствии с </w:t>
      </w:r>
      <w:r w:rsidRPr="00663E23">
        <w:rPr>
          <w:lang w:eastAsia="ru-RU" w:bidi="ru-RU"/>
        </w:rPr>
        <w:lastRenderedPageBreak/>
        <w:t xml:space="preserve">утверждённой директором школы дополнительными общеразвивающими образовательными программами, </w:t>
      </w:r>
      <w:proofErr w:type="spellStart"/>
      <w:r w:rsidRPr="00663E23">
        <w:rPr>
          <w:lang w:eastAsia="ru-RU" w:bidi="ru-RU"/>
        </w:rPr>
        <w:t>учебно</w:t>
      </w:r>
      <w:proofErr w:type="spellEnd"/>
      <w:r w:rsidRPr="00663E23">
        <w:rPr>
          <w:lang w:eastAsia="ru-RU" w:bidi="ru-RU"/>
        </w:rPr>
        <w:t xml:space="preserve"> - тематическими планами и расписаниями занятий (за исключением установленных государством выходных и праздничных дней, официально объявленных дней карантина или форс-мажорных обстоятельств), требованиями санитарных норм и правил, норм по охране труда, методических рекомендаций.</w:t>
      </w:r>
    </w:p>
    <w:p w14:paraId="36C23AEA" w14:textId="77777777" w:rsidR="002925A5" w:rsidRPr="00663E23" w:rsidRDefault="002925A5" w:rsidP="002925A5">
      <w:pPr>
        <w:widowControl w:val="0"/>
        <w:numPr>
          <w:ilvl w:val="1"/>
          <w:numId w:val="1"/>
        </w:numPr>
        <w:tabs>
          <w:tab w:val="left" w:pos="1033"/>
        </w:tabs>
        <w:ind w:firstLine="709"/>
        <w:jc w:val="both"/>
        <w:rPr>
          <w:lang w:eastAsia="ru-RU" w:bidi="ru-RU"/>
        </w:rPr>
      </w:pPr>
      <w:r w:rsidRPr="00663E23">
        <w:rPr>
          <w:lang w:eastAsia="ru-RU" w:bidi="ru-RU"/>
        </w:rPr>
        <w:t>В исключительных случаях время занятий может изменяться в связи с производственной необходимостью на основании приказа директора школы.</w:t>
      </w:r>
    </w:p>
    <w:p w14:paraId="545AE40B" w14:textId="77777777" w:rsidR="002925A5" w:rsidRPr="00663E23" w:rsidRDefault="002925A5" w:rsidP="002925A5">
      <w:pPr>
        <w:widowControl w:val="0"/>
        <w:tabs>
          <w:tab w:val="left" w:pos="1033"/>
        </w:tabs>
        <w:ind w:left="709"/>
        <w:jc w:val="both"/>
        <w:rPr>
          <w:lang w:eastAsia="ru-RU" w:bidi="ru-RU"/>
        </w:rPr>
      </w:pPr>
    </w:p>
    <w:p w14:paraId="3DEB6D50" w14:textId="77777777" w:rsidR="002925A5" w:rsidRPr="00663E23" w:rsidRDefault="002925A5" w:rsidP="002925A5">
      <w:pPr>
        <w:widowControl w:val="0"/>
        <w:numPr>
          <w:ilvl w:val="0"/>
          <w:numId w:val="1"/>
        </w:numPr>
        <w:tabs>
          <w:tab w:val="left" w:pos="1686"/>
        </w:tabs>
        <w:spacing w:line="277" w:lineRule="exact"/>
        <w:ind w:left="2600" w:hanging="1220"/>
        <w:rPr>
          <w:b/>
          <w:lang w:eastAsia="ru-RU" w:bidi="ru-RU"/>
        </w:rPr>
      </w:pPr>
      <w:r w:rsidRPr="00663E23">
        <w:rPr>
          <w:b/>
          <w:lang w:eastAsia="ru-RU" w:bidi="ru-RU"/>
        </w:rPr>
        <w:t>Порядок комплектования групп системы платных дополнительных образовательных услуг, прием на обучение</w:t>
      </w:r>
    </w:p>
    <w:p w14:paraId="0BCD5E72" w14:textId="77777777" w:rsidR="002925A5" w:rsidRPr="00663E23" w:rsidRDefault="002925A5" w:rsidP="002925A5">
      <w:pPr>
        <w:widowControl w:val="0"/>
        <w:numPr>
          <w:ilvl w:val="1"/>
          <w:numId w:val="1"/>
        </w:numPr>
        <w:tabs>
          <w:tab w:val="left" w:pos="1036"/>
        </w:tabs>
        <w:spacing w:line="277" w:lineRule="exact"/>
        <w:ind w:firstLine="620"/>
        <w:jc w:val="both"/>
        <w:rPr>
          <w:lang w:eastAsia="ru-RU" w:bidi="ru-RU"/>
        </w:rPr>
      </w:pPr>
      <w:r w:rsidRPr="00663E23">
        <w:rPr>
          <w:lang w:eastAsia="ru-RU" w:bidi="ru-RU"/>
        </w:rPr>
        <w:t>К освоению дополнительных общеобразовательных общеразвивающих программ допускаются учащиеся без предъявления требований к уровню образования, если иное не обусловлено спецификой реализуемой образовательной программы.</w:t>
      </w:r>
    </w:p>
    <w:p w14:paraId="60AD00B9" w14:textId="77777777" w:rsidR="002925A5" w:rsidRPr="00663E23" w:rsidRDefault="002925A5" w:rsidP="002925A5">
      <w:pPr>
        <w:widowControl w:val="0"/>
        <w:numPr>
          <w:ilvl w:val="1"/>
          <w:numId w:val="1"/>
        </w:numPr>
        <w:tabs>
          <w:tab w:val="left" w:pos="1033"/>
        </w:tabs>
        <w:spacing w:line="277" w:lineRule="exact"/>
        <w:ind w:firstLine="620"/>
        <w:jc w:val="both"/>
        <w:rPr>
          <w:lang w:eastAsia="ru-RU" w:bidi="ru-RU"/>
        </w:rPr>
      </w:pPr>
      <w:r w:rsidRPr="00663E23">
        <w:rPr>
          <w:lang w:eastAsia="ru-RU" w:bidi="ru-RU"/>
        </w:rPr>
        <w:t>В группы платных дополнительных образовательных услуг по различным направлениям принимаются дети с 5-ти лет, не имеющие медицинских противопоказаний.</w:t>
      </w:r>
    </w:p>
    <w:p w14:paraId="680193B8" w14:textId="77777777" w:rsidR="002925A5" w:rsidRPr="00663E23" w:rsidRDefault="002925A5" w:rsidP="002925A5">
      <w:pPr>
        <w:widowControl w:val="0"/>
        <w:numPr>
          <w:ilvl w:val="1"/>
          <w:numId w:val="1"/>
        </w:numPr>
        <w:tabs>
          <w:tab w:val="left" w:pos="1036"/>
        </w:tabs>
        <w:spacing w:line="277" w:lineRule="exact"/>
        <w:ind w:firstLine="620"/>
        <w:jc w:val="both"/>
        <w:rPr>
          <w:lang w:eastAsia="ru-RU" w:bidi="ru-RU"/>
        </w:rPr>
      </w:pPr>
      <w:r w:rsidRPr="00663E23">
        <w:rPr>
          <w:lang w:eastAsia="ru-RU" w:bidi="ru-RU"/>
        </w:rPr>
        <w:t>Комплектование групп системы платных образовательных услуг проводится на основании заключенных договоров и утвержденного списка обучающихся.</w:t>
      </w:r>
    </w:p>
    <w:p w14:paraId="1F8CE3DF" w14:textId="77777777" w:rsidR="002925A5" w:rsidRPr="00663E23" w:rsidRDefault="002925A5" w:rsidP="002925A5">
      <w:pPr>
        <w:widowControl w:val="0"/>
        <w:numPr>
          <w:ilvl w:val="1"/>
          <w:numId w:val="1"/>
        </w:numPr>
        <w:tabs>
          <w:tab w:val="left" w:pos="1036"/>
        </w:tabs>
        <w:spacing w:line="277" w:lineRule="exact"/>
        <w:ind w:firstLine="620"/>
        <w:jc w:val="both"/>
        <w:rPr>
          <w:lang w:eastAsia="ru-RU" w:bidi="ru-RU"/>
        </w:rPr>
      </w:pPr>
      <w:r w:rsidRPr="00663E23">
        <w:rPr>
          <w:lang w:eastAsia="ru-RU" w:bidi="ru-RU"/>
        </w:rPr>
        <w:t>Количество учащихся в учебных группах (объединениях),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МБОУ «СОШ № 18».</w:t>
      </w:r>
    </w:p>
    <w:p w14:paraId="7B0E964F" w14:textId="77777777" w:rsidR="002925A5" w:rsidRPr="00663E23" w:rsidRDefault="002925A5" w:rsidP="002925A5">
      <w:pPr>
        <w:widowControl w:val="0"/>
        <w:numPr>
          <w:ilvl w:val="1"/>
          <w:numId w:val="1"/>
        </w:numPr>
        <w:tabs>
          <w:tab w:val="left" w:pos="1050"/>
        </w:tabs>
        <w:spacing w:line="277" w:lineRule="exact"/>
        <w:ind w:firstLine="640"/>
        <w:jc w:val="both"/>
        <w:rPr>
          <w:lang w:eastAsia="ru-RU" w:bidi="ru-RU"/>
        </w:rPr>
      </w:pPr>
      <w:r w:rsidRPr="00663E23">
        <w:rPr>
          <w:lang w:eastAsia="ru-RU" w:bidi="ru-RU"/>
        </w:rPr>
        <w:t>Права и обязанности обучающегося, предусмотренные законодательством об образовании, правилами внутреннего распорядка и иными локальными нормативными актами МБОУ «СОШ № 18», возникают у лица, принятого на обучение, с даты, указанной в договоре.</w:t>
      </w:r>
    </w:p>
    <w:p w14:paraId="79A94CA8" w14:textId="77777777" w:rsidR="002925A5" w:rsidRPr="00663E23" w:rsidRDefault="002925A5" w:rsidP="002925A5">
      <w:pPr>
        <w:widowControl w:val="0"/>
        <w:tabs>
          <w:tab w:val="left" w:pos="1050"/>
        </w:tabs>
        <w:spacing w:line="277" w:lineRule="exact"/>
        <w:ind w:left="640"/>
        <w:jc w:val="both"/>
        <w:rPr>
          <w:lang w:eastAsia="ru-RU" w:bidi="ru-RU"/>
        </w:rPr>
      </w:pPr>
    </w:p>
    <w:p w14:paraId="6EEEC1E3" w14:textId="77777777" w:rsidR="002925A5" w:rsidRPr="00663E23" w:rsidRDefault="002925A5" w:rsidP="002925A5">
      <w:pPr>
        <w:widowControl w:val="0"/>
        <w:numPr>
          <w:ilvl w:val="0"/>
          <w:numId w:val="1"/>
        </w:numPr>
        <w:tabs>
          <w:tab w:val="left" w:pos="1475"/>
        </w:tabs>
        <w:spacing w:line="277" w:lineRule="exact"/>
        <w:ind w:left="1180"/>
        <w:jc w:val="both"/>
        <w:rPr>
          <w:b/>
          <w:lang w:eastAsia="ru-RU" w:bidi="ru-RU"/>
        </w:rPr>
      </w:pPr>
      <w:r w:rsidRPr="00663E23">
        <w:rPr>
          <w:b/>
          <w:lang w:eastAsia="ru-RU" w:bidi="ru-RU"/>
        </w:rPr>
        <w:t>Порядок заключения договоров об оказании платных дополнительных</w:t>
      </w:r>
    </w:p>
    <w:p w14:paraId="58912137" w14:textId="77777777" w:rsidR="002925A5" w:rsidRPr="00663E23" w:rsidRDefault="002925A5" w:rsidP="002925A5">
      <w:pPr>
        <w:widowControl w:val="0"/>
        <w:spacing w:line="277" w:lineRule="exact"/>
        <w:ind w:left="20"/>
        <w:jc w:val="center"/>
        <w:rPr>
          <w:b/>
          <w:lang w:eastAsia="ru-RU" w:bidi="ru-RU"/>
        </w:rPr>
      </w:pPr>
      <w:r w:rsidRPr="00663E23">
        <w:rPr>
          <w:b/>
          <w:lang w:eastAsia="ru-RU" w:bidi="ru-RU"/>
        </w:rPr>
        <w:t>образовательных услуг</w:t>
      </w:r>
    </w:p>
    <w:p w14:paraId="52B42FA5" w14:textId="77777777" w:rsidR="002925A5" w:rsidRPr="00663E23" w:rsidRDefault="002925A5" w:rsidP="002925A5">
      <w:pPr>
        <w:widowControl w:val="0"/>
        <w:numPr>
          <w:ilvl w:val="1"/>
          <w:numId w:val="1"/>
        </w:numPr>
        <w:tabs>
          <w:tab w:val="left" w:pos="1050"/>
        </w:tabs>
        <w:spacing w:line="277" w:lineRule="exact"/>
        <w:ind w:firstLine="640"/>
        <w:jc w:val="both"/>
        <w:rPr>
          <w:lang w:eastAsia="ru-RU" w:bidi="ru-RU"/>
        </w:rPr>
      </w:pPr>
      <w:r w:rsidRPr="00663E23">
        <w:rPr>
          <w:lang w:eastAsia="ru-RU" w:bidi="ru-RU"/>
        </w:rPr>
        <w:t>МБОУ «СОШ № 18» до заключения договора и в период его действия предоставляет заказчику достоверную информацию о себе и об оказываемых платных дополнительных образовательных услугах, обеспечивающую возможность их правильного выбора.</w:t>
      </w:r>
    </w:p>
    <w:p w14:paraId="65949FA9" w14:textId="77777777" w:rsidR="002925A5" w:rsidRPr="00663E23" w:rsidRDefault="002925A5" w:rsidP="002925A5">
      <w:pPr>
        <w:widowControl w:val="0"/>
        <w:numPr>
          <w:ilvl w:val="1"/>
          <w:numId w:val="1"/>
        </w:numPr>
        <w:tabs>
          <w:tab w:val="left" w:pos="1050"/>
        </w:tabs>
        <w:spacing w:line="277" w:lineRule="exact"/>
        <w:ind w:firstLine="640"/>
        <w:jc w:val="both"/>
        <w:rPr>
          <w:lang w:eastAsia="ru-RU" w:bidi="ru-RU"/>
        </w:rPr>
      </w:pPr>
      <w:r w:rsidRPr="00663E23">
        <w:rPr>
          <w:lang w:eastAsia="ru-RU" w:bidi="ru-RU"/>
        </w:rPr>
        <w:t>МБОУ «СОШ № 18»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 дополнительными общеобразовательными общеразвивающими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11BE049E" w14:textId="77777777" w:rsidR="002925A5" w:rsidRPr="00663E23" w:rsidRDefault="002925A5" w:rsidP="002925A5">
      <w:pPr>
        <w:widowControl w:val="0"/>
        <w:numPr>
          <w:ilvl w:val="1"/>
          <w:numId w:val="1"/>
        </w:numPr>
        <w:tabs>
          <w:tab w:val="left" w:pos="1050"/>
        </w:tabs>
        <w:spacing w:line="277" w:lineRule="exact"/>
        <w:ind w:firstLine="640"/>
        <w:jc w:val="both"/>
        <w:rPr>
          <w:lang w:eastAsia="ru-RU" w:bidi="ru-RU"/>
        </w:rPr>
      </w:pPr>
      <w:r w:rsidRPr="00663E23">
        <w:rPr>
          <w:lang w:eastAsia="ru-RU" w:bidi="ru-RU"/>
        </w:rPr>
        <w:t xml:space="preserve">МБОУ «СОШ № 18» обязано довести до заказчика информацию, содержащую сведения о предоставлении платных дополнительных образовательных услуг в порядке и объеме, которые предусмотрены законом Российской Федерации «О защите прав потребителей», Федеральным законом от 29 декабря 2012 г. </w:t>
      </w:r>
      <w:r w:rsidRPr="00663E23">
        <w:rPr>
          <w:lang w:val="en-US" w:eastAsia="en-US" w:bidi="en-US"/>
        </w:rPr>
        <w:t>N</w:t>
      </w:r>
      <w:r w:rsidRPr="00663E23">
        <w:rPr>
          <w:lang w:eastAsia="en-US" w:bidi="en-US"/>
        </w:rPr>
        <w:t xml:space="preserve"> </w:t>
      </w:r>
      <w:r w:rsidRPr="00663E23">
        <w:rPr>
          <w:lang w:eastAsia="ru-RU" w:bidi="ru-RU"/>
        </w:rPr>
        <w:t>273-ФЗ «Об образовании в Российской Федерации», Правилами оказания платных дополнительных образовательных услуг № 1441 от 15.09.2020 г.</w:t>
      </w:r>
    </w:p>
    <w:p w14:paraId="41C3DC4B" w14:textId="77777777" w:rsidR="002925A5" w:rsidRPr="00663E23" w:rsidRDefault="002925A5" w:rsidP="002925A5">
      <w:pPr>
        <w:widowControl w:val="0"/>
        <w:numPr>
          <w:ilvl w:val="1"/>
          <w:numId w:val="1"/>
        </w:numPr>
        <w:tabs>
          <w:tab w:val="left" w:pos="1050"/>
        </w:tabs>
        <w:spacing w:line="277" w:lineRule="exact"/>
        <w:ind w:firstLine="640"/>
        <w:jc w:val="both"/>
        <w:rPr>
          <w:lang w:eastAsia="ru-RU" w:bidi="ru-RU"/>
        </w:rPr>
      </w:pPr>
      <w:r w:rsidRPr="00663E23">
        <w:rPr>
          <w:lang w:eastAsia="ru-RU" w:bidi="ru-RU"/>
        </w:rPr>
        <w:t>Информация, указанная в п.7.1. - п.7.3., предоставляется МБОУ «СОШ № 18» в месте фактического осуществления образовательной деятельности.</w:t>
      </w:r>
    </w:p>
    <w:p w14:paraId="11E6FA3F" w14:textId="77777777" w:rsidR="002925A5" w:rsidRPr="00663E23" w:rsidRDefault="002925A5" w:rsidP="002925A5">
      <w:pPr>
        <w:widowControl w:val="0"/>
        <w:numPr>
          <w:ilvl w:val="1"/>
          <w:numId w:val="1"/>
        </w:numPr>
        <w:tabs>
          <w:tab w:val="left" w:pos="1050"/>
        </w:tabs>
        <w:spacing w:line="277" w:lineRule="exact"/>
        <w:ind w:firstLine="640"/>
        <w:jc w:val="both"/>
        <w:rPr>
          <w:lang w:eastAsia="ru-RU" w:bidi="ru-RU"/>
        </w:rPr>
      </w:pPr>
      <w:r w:rsidRPr="00663E23">
        <w:rPr>
          <w:lang w:eastAsia="ru-RU" w:bidi="ru-RU"/>
        </w:rPr>
        <w:t xml:space="preserve">Настоящий Порядок, в том числе образец договора об оказании платных дополнительных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школой в открытом доступе па официальном сайте в сети </w:t>
      </w:r>
      <w:r w:rsidRPr="00663E23">
        <w:rPr>
          <w:lang w:eastAsia="ru-RU" w:bidi="ru-RU"/>
        </w:rPr>
        <w:lastRenderedPageBreak/>
        <w:t>«Интернет».</w:t>
      </w:r>
    </w:p>
    <w:p w14:paraId="651B03EC" w14:textId="77777777" w:rsidR="002925A5" w:rsidRPr="00663E23" w:rsidRDefault="002925A5" w:rsidP="002925A5">
      <w:pPr>
        <w:widowControl w:val="0"/>
        <w:numPr>
          <w:ilvl w:val="1"/>
          <w:numId w:val="1"/>
        </w:numPr>
        <w:tabs>
          <w:tab w:val="left" w:pos="1050"/>
        </w:tabs>
        <w:spacing w:line="277" w:lineRule="exact"/>
        <w:ind w:firstLine="640"/>
        <w:jc w:val="both"/>
        <w:rPr>
          <w:lang w:eastAsia="ru-RU" w:bidi="ru-RU"/>
        </w:rPr>
      </w:pPr>
      <w:r w:rsidRPr="00663E23">
        <w:rPr>
          <w:lang w:eastAsia="ru-RU" w:bidi="ru-RU"/>
        </w:rPr>
        <w:t>МБОУ «СОШ № 18» обеспечивает обновление информации и документов, содержащихся на официальном сайте школы в сети «Интернет», в течение десяти рабочих дней со дня их создания, получения или внесения в них соответствующих изменений.</w:t>
      </w:r>
    </w:p>
    <w:p w14:paraId="5872680C" w14:textId="77777777" w:rsidR="002925A5" w:rsidRPr="00663E23" w:rsidRDefault="002925A5" w:rsidP="002925A5">
      <w:pPr>
        <w:widowControl w:val="0"/>
        <w:numPr>
          <w:ilvl w:val="1"/>
          <w:numId w:val="1"/>
        </w:numPr>
        <w:tabs>
          <w:tab w:val="left" w:pos="1050"/>
        </w:tabs>
        <w:spacing w:line="277" w:lineRule="exact"/>
        <w:ind w:firstLine="640"/>
        <w:jc w:val="both"/>
        <w:rPr>
          <w:lang w:eastAsia="ru-RU" w:bidi="ru-RU"/>
        </w:rPr>
      </w:pPr>
      <w:r w:rsidRPr="00663E23">
        <w:rPr>
          <w:lang w:eastAsia="ru-RU" w:bidi="ru-RU"/>
        </w:rPr>
        <w:t>Договор об оказании платных дополнительных образовательных услуг заключается между Исполнителем и Заказчиком в простой письменной форме и должен содержать следующие сведения:</w:t>
      </w:r>
    </w:p>
    <w:p w14:paraId="380E831B" w14:textId="77777777" w:rsidR="002925A5" w:rsidRPr="00663E23" w:rsidRDefault="002925A5" w:rsidP="002925A5">
      <w:pPr>
        <w:widowControl w:val="0"/>
        <w:numPr>
          <w:ilvl w:val="0"/>
          <w:numId w:val="2"/>
        </w:numPr>
        <w:tabs>
          <w:tab w:val="left" w:pos="770"/>
        </w:tabs>
        <w:spacing w:line="277" w:lineRule="exact"/>
        <w:ind w:firstLine="640"/>
        <w:jc w:val="both"/>
        <w:rPr>
          <w:lang w:eastAsia="ru-RU" w:bidi="ru-RU"/>
        </w:rPr>
      </w:pPr>
      <w:r w:rsidRPr="00663E23">
        <w:rPr>
          <w:lang w:eastAsia="ru-RU" w:bidi="ru-RU"/>
        </w:rPr>
        <w:t>полное наименование образовательного учреждения и место его нахождения (юридический адрес);</w:t>
      </w:r>
    </w:p>
    <w:p w14:paraId="1FC8681F" w14:textId="77777777" w:rsidR="002925A5" w:rsidRPr="00663E23" w:rsidRDefault="002925A5" w:rsidP="002925A5">
      <w:pPr>
        <w:widowControl w:val="0"/>
        <w:numPr>
          <w:ilvl w:val="0"/>
          <w:numId w:val="2"/>
        </w:numPr>
        <w:tabs>
          <w:tab w:val="left" w:pos="770"/>
        </w:tabs>
        <w:spacing w:line="277" w:lineRule="exact"/>
        <w:ind w:firstLine="640"/>
        <w:jc w:val="both"/>
        <w:rPr>
          <w:lang w:eastAsia="ru-RU" w:bidi="ru-RU"/>
        </w:rPr>
      </w:pPr>
      <w:r w:rsidRPr="00663E23">
        <w:rPr>
          <w:lang w:eastAsia="ru-RU" w:bidi="ru-RU"/>
        </w:rPr>
        <w:t>сведения о лицензии на осуществление образовательной деятельности (наименование лицензирующего органа, номер и дата регистрации лицензии);</w:t>
      </w:r>
    </w:p>
    <w:p w14:paraId="664F2169" w14:textId="77777777" w:rsidR="002925A5" w:rsidRPr="00663E23" w:rsidRDefault="002925A5" w:rsidP="002925A5">
      <w:pPr>
        <w:widowControl w:val="0"/>
        <w:numPr>
          <w:ilvl w:val="0"/>
          <w:numId w:val="2"/>
        </w:numPr>
        <w:tabs>
          <w:tab w:val="left" w:pos="770"/>
        </w:tabs>
        <w:spacing w:line="277" w:lineRule="exact"/>
        <w:ind w:firstLine="640"/>
        <w:jc w:val="both"/>
        <w:rPr>
          <w:lang w:eastAsia="ru-RU" w:bidi="ru-RU"/>
        </w:rPr>
      </w:pPr>
      <w:r w:rsidRPr="00663E23">
        <w:rPr>
          <w:lang w:eastAsia="ru-RU" w:bidi="ru-RU"/>
        </w:rPr>
        <w:t>наименование дополнительной общеобразовательной общеразвивающей программы;</w:t>
      </w:r>
    </w:p>
    <w:p w14:paraId="04C1A32C" w14:textId="77777777" w:rsidR="002925A5" w:rsidRPr="00663E23" w:rsidRDefault="002925A5" w:rsidP="002925A5">
      <w:pPr>
        <w:widowControl w:val="0"/>
        <w:tabs>
          <w:tab w:val="left" w:pos="770"/>
        </w:tabs>
        <w:spacing w:line="277" w:lineRule="exact"/>
        <w:jc w:val="both"/>
        <w:rPr>
          <w:lang w:eastAsia="ru-RU" w:bidi="ru-RU"/>
        </w:rPr>
      </w:pPr>
      <w:r w:rsidRPr="00663E23">
        <w:rPr>
          <w:lang w:eastAsia="ru-RU" w:bidi="ru-RU"/>
        </w:rPr>
        <w:t xml:space="preserve">           - фамилия, имя, отчество представителя Исполнителя;</w:t>
      </w:r>
    </w:p>
    <w:p w14:paraId="139D834A" w14:textId="77777777" w:rsidR="002925A5" w:rsidRPr="00663E23" w:rsidRDefault="002925A5" w:rsidP="002925A5">
      <w:pPr>
        <w:widowControl w:val="0"/>
        <w:numPr>
          <w:ilvl w:val="0"/>
          <w:numId w:val="2"/>
        </w:numPr>
        <w:tabs>
          <w:tab w:val="left" w:pos="841"/>
        </w:tabs>
        <w:spacing w:line="277" w:lineRule="exact"/>
        <w:ind w:firstLine="640"/>
        <w:jc w:val="both"/>
        <w:rPr>
          <w:lang w:eastAsia="ru-RU" w:bidi="ru-RU"/>
        </w:rPr>
      </w:pPr>
      <w:r w:rsidRPr="00663E23">
        <w:rPr>
          <w:lang w:eastAsia="ru-RU" w:bidi="ru-RU"/>
        </w:rPr>
        <w:t>фамилия, имя, отчество, адрес и телефон Заказчика;</w:t>
      </w:r>
    </w:p>
    <w:p w14:paraId="1CC2591E" w14:textId="77777777" w:rsidR="002925A5" w:rsidRPr="00663E23" w:rsidRDefault="002925A5" w:rsidP="002925A5">
      <w:pPr>
        <w:widowControl w:val="0"/>
        <w:numPr>
          <w:ilvl w:val="0"/>
          <w:numId w:val="2"/>
        </w:numPr>
        <w:tabs>
          <w:tab w:val="left" w:pos="770"/>
        </w:tabs>
        <w:spacing w:line="277" w:lineRule="exact"/>
        <w:ind w:firstLine="640"/>
        <w:jc w:val="both"/>
        <w:rPr>
          <w:lang w:eastAsia="ru-RU" w:bidi="ru-RU"/>
        </w:rPr>
      </w:pPr>
      <w:r w:rsidRPr="00663E23">
        <w:rPr>
          <w:lang w:eastAsia="ru-RU" w:bidi="ru-RU"/>
        </w:rPr>
        <w:t xml:space="preserve"> фамилия, имя, отчество Обучающегося;</w:t>
      </w:r>
    </w:p>
    <w:p w14:paraId="66E1A651" w14:textId="77777777" w:rsidR="002925A5" w:rsidRPr="00663E23" w:rsidRDefault="002925A5" w:rsidP="002925A5">
      <w:pPr>
        <w:widowControl w:val="0"/>
        <w:numPr>
          <w:ilvl w:val="0"/>
          <w:numId w:val="2"/>
        </w:numPr>
        <w:tabs>
          <w:tab w:val="left" w:pos="841"/>
        </w:tabs>
        <w:spacing w:line="277" w:lineRule="exact"/>
        <w:ind w:firstLine="640"/>
        <w:jc w:val="both"/>
        <w:rPr>
          <w:lang w:eastAsia="ru-RU" w:bidi="ru-RU"/>
        </w:rPr>
      </w:pPr>
      <w:r w:rsidRPr="00663E23">
        <w:rPr>
          <w:lang w:eastAsia="ru-RU" w:bidi="ru-RU"/>
        </w:rPr>
        <w:t>права, обязанности и ответственность Исполнителя, Заказчика и Обучающегося;</w:t>
      </w:r>
    </w:p>
    <w:p w14:paraId="79B66A22" w14:textId="77777777" w:rsidR="002925A5" w:rsidRPr="00663E23" w:rsidRDefault="002925A5" w:rsidP="002925A5">
      <w:pPr>
        <w:widowControl w:val="0"/>
        <w:numPr>
          <w:ilvl w:val="0"/>
          <w:numId w:val="2"/>
        </w:numPr>
        <w:tabs>
          <w:tab w:val="left" w:pos="841"/>
        </w:tabs>
        <w:spacing w:line="277" w:lineRule="exact"/>
        <w:ind w:firstLine="640"/>
        <w:jc w:val="both"/>
        <w:rPr>
          <w:lang w:eastAsia="ru-RU" w:bidi="ru-RU"/>
        </w:rPr>
      </w:pPr>
      <w:r w:rsidRPr="00663E23">
        <w:rPr>
          <w:lang w:eastAsia="ru-RU" w:bidi="ru-RU"/>
        </w:rPr>
        <w:t>стоимость образовательных услуг, порядок оплаты;</w:t>
      </w:r>
    </w:p>
    <w:p w14:paraId="66128C17" w14:textId="77777777" w:rsidR="002925A5" w:rsidRPr="00663E23" w:rsidRDefault="002925A5" w:rsidP="002925A5">
      <w:pPr>
        <w:widowControl w:val="0"/>
        <w:numPr>
          <w:ilvl w:val="0"/>
          <w:numId w:val="2"/>
        </w:numPr>
        <w:tabs>
          <w:tab w:val="left" w:pos="841"/>
        </w:tabs>
        <w:spacing w:line="277" w:lineRule="exact"/>
        <w:ind w:firstLine="640"/>
        <w:jc w:val="both"/>
        <w:rPr>
          <w:lang w:eastAsia="ru-RU" w:bidi="ru-RU"/>
        </w:rPr>
      </w:pPr>
      <w:r w:rsidRPr="00663E23">
        <w:rPr>
          <w:lang w:eastAsia="ru-RU" w:bidi="ru-RU"/>
        </w:rPr>
        <w:t>порядок изменения и расторжения договора;</w:t>
      </w:r>
    </w:p>
    <w:p w14:paraId="7095445D" w14:textId="77777777" w:rsidR="002925A5" w:rsidRPr="00663E23" w:rsidRDefault="002925A5" w:rsidP="002925A5">
      <w:pPr>
        <w:widowControl w:val="0"/>
        <w:numPr>
          <w:ilvl w:val="0"/>
          <w:numId w:val="2"/>
        </w:numPr>
        <w:tabs>
          <w:tab w:val="left" w:pos="770"/>
        </w:tabs>
        <w:spacing w:line="277" w:lineRule="exact"/>
        <w:ind w:firstLine="640"/>
        <w:jc w:val="both"/>
        <w:rPr>
          <w:lang w:eastAsia="ru-RU" w:bidi="ru-RU"/>
        </w:rPr>
      </w:pPr>
      <w:r w:rsidRPr="00663E23">
        <w:rPr>
          <w:lang w:eastAsia="ru-RU" w:bidi="ru-RU"/>
        </w:rPr>
        <w:t>другие необходимые сведения, связанные со спецификой оказываемых платных дополнительных образовательных услуг.</w:t>
      </w:r>
    </w:p>
    <w:p w14:paraId="296CA736" w14:textId="77777777" w:rsidR="002925A5" w:rsidRPr="00663E23" w:rsidRDefault="002925A5" w:rsidP="002925A5">
      <w:pPr>
        <w:widowControl w:val="0"/>
        <w:numPr>
          <w:ilvl w:val="1"/>
          <w:numId w:val="1"/>
        </w:numPr>
        <w:tabs>
          <w:tab w:val="left" w:pos="1106"/>
        </w:tabs>
        <w:spacing w:line="274" w:lineRule="exact"/>
        <w:ind w:firstLine="620"/>
        <w:jc w:val="both"/>
        <w:rPr>
          <w:lang w:eastAsia="ru-RU" w:bidi="ru-RU"/>
        </w:rPr>
      </w:pPr>
      <w:r w:rsidRPr="00663E23">
        <w:rPr>
          <w:lang w:eastAsia="ru-RU" w:bidi="ru-RU"/>
        </w:rPr>
        <w:t>Договор составляется в двух экземплярах, один из которых находится у Исполнителя, другой - у Заказчика.</w:t>
      </w:r>
    </w:p>
    <w:p w14:paraId="48578D2C" w14:textId="77777777" w:rsidR="002925A5" w:rsidRPr="00663E23" w:rsidRDefault="002925A5" w:rsidP="002925A5">
      <w:pPr>
        <w:widowControl w:val="0"/>
        <w:numPr>
          <w:ilvl w:val="1"/>
          <w:numId w:val="1"/>
        </w:numPr>
        <w:tabs>
          <w:tab w:val="left" w:pos="1106"/>
        </w:tabs>
        <w:spacing w:line="274" w:lineRule="exact"/>
        <w:ind w:firstLine="620"/>
        <w:jc w:val="both"/>
        <w:rPr>
          <w:lang w:eastAsia="ru-RU" w:bidi="ru-RU"/>
        </w:rPr>
      </w:pPr>
      <w:r w:rsidRPr="00663E23">
        <w:rPr>
          <w:lang w:eastAsia="ru-RU" w:bidi="ru-RU"/>
        </w:rPr>
        <w:t>Сведения, указанные в договоре, должны соответствовать информации, размещенной на официальном сайте исполнителя в информационно телекоммуникационной сети "Интернет" на дату заключения договора.</w:t>
      </w:r>
    </w:p>
    <w:p w14:paraId="61CFA08E" w14:textId="77777777" w:rsidR="002925A5" w:rsidRPr="00663E23" w:rsidRDefault="002925A5" w:rsidP="002925A5">
      <w:pPr>
        <w:widowControl w:val="0"/>
        <w:numPr>
          <w:ilvl w:val="1"/>
          <w:numId w:val="1"/>
        </w:numPr>
        <w:tabs>
          <w:tab w:val="left" w:pos="1155"/>
        </w:tabs>
        <w:spacing w:line="274" w:lineRule="exact"/>
        <w:ind w:firstLine="620"/>
        <w:jc w:val="both"/>
        <w:rPr>
          <w:lang w:eastAsia="ru-RU" w:bidi="ru-RU"/>
        </w:rPr>
      </w:pPr>
      <w:r w:rsidRPr="00663E23">
        <w:rPr>
          <w:lang w:eastAsia="ru-RU" w:bidi="ru-RU"/>
        </w:rPr>
        <w:t>Для заключения договора Заказчику (физическому лицу) необходимо представить: паспорт Заказчика, свидетельство о рождении (или паспорт) Обучающегося, в установленных случаях - оригинал медицинской справки об отсутствии у обучающегося противопоказаний для занятий по выбранному профилю дополнительного образования, выданной не более чем за три месяца до даты заключения договора.</w:t>
      </w:r>
    </w:p>
    <w:p w14:paraId="754F640A" w14:textId="77777777" w:rsidR="002925A5" w:rsidRPr="00663E23" w:rsidRDefault="002925A5" w:rsidP="002925A5">
      <w:pPr>
        <w:widowControl w:val="0"/>
        <w:numPr>
          <w:ilvl w:val="1"/>
          <w:numId w:val="1"/>
        </w:numPr>
        <w:tabs>
          <w:tab w:val="left" w:pos="1159"/>
        </w:tabs>
        <w:spacing w:line="274" w:lineRule="exact"/>
        <w:ind w:firstLine="620"/>
        <w:jc w:val="both"/>
        <w:rPr>
          <w:lang w:eastAsia="ru-RU" w:bidi="ru-RU"/>
        </w:rPr>
      </w:pPr>
      <w:r w:rsidRPr="00663E23">
        <w:rPr>
          <w:lang w:eastAsia="ru-RU" w:bidi="ru-RU"/>
        </w:rPr>
        <w:t>Исполнитель:</w:t>
      </w:r>
    </w:p>
    <w:p w14:paraId="01BDC886" w14:textId="77777777" w:rsidR="002925A5" w:rsidRPr="00663E23" w:rsidRDefault="002925A5" w:rsidP="002925A5">
      <w:pPr>
        <w:widowControl w:val="0"/>
        <w:tabs>
          <w:tab w:val="left" w:pos="1159"/>
        </w:tabs>
        <w:spacing w:line="274" w:lineRule="exact"/>
        <w:jc w:val="both"/>
        <w:rPr>
          <w:lang w:eastAsia="ru-RU" w:bidi="ru-RU"/>
        </w:rPr>
      </w:pPr>
      <w:r w:rsidRPr="00663E23">
        <w:rPr>
          <w:lang w:eastAsia="ru-RU" w:bidi="ru-RU"/>
        </w:rPr>
        <w:t xml:space="preserve"> - обязан заключить договор при наличии возможности оказать услугу, запрашиваемую заказчиком;</w:t>
      </w:r>
    </w:p>
    <w:p w14:paraId="68C27DF1" w14:textId="77777777" w:rsidR="002925A5" w:rsidRPr="00663E23" w:rsidRDefault="002925A5" w:rsidP="002925A5">
      <w:pPr>
        <w:widowControl w:val="0"/>
        <w:tabs>
          <w:tab w:val="left" w:pos="1159"/>
        </w:tabs>
        <w:spacing w:line="274" w:lineRule="exact"/>
        <w:jc w:val="both"/>
        <w:rPr>
          <w:lang w:eastAsia="ru-RU" w:bidi="ru-RU"/>
        </w:rPr>
      </w:pPr>
      <w:r w:rsidRPr="00663E23">
        <w:rPr>
          <w:lang w:eastAsia="ru-RU" w:bidi="ru-RU"/>
        </w:rPr>
        <w:t>-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14:paraId="0866686A" w14:textId="77777777" w:rsidR="002925A5" w:rsidRPr="00663E23" w:rsidRDefault="002925A5" w:rsidP="002925A5">
      <w:pPr>
        <w:widowControl w:val="0"/>
        <w:numPr>
          <w:ilvl w:val="1"/>
          <w:numId w:val="1"/>
        </w:numPr>
        <w:tabs>
          <w:tab w:val="left" w:pos="1162"/>
        </w:tabs>
        <w:spacing w:line="274" w:lineRule="exact"/>
        <w:ind w:firstLine="620"/>
        <w:jc w:val="both"/>
        <w:rPr>
          <w:lang w:eastAsia="ru-RU" w:bidi="ru-RU"/>
        </w:rPr>
      </w:pPr>
      <w:r w:rsidRPr="00663E23">
        <w:rPr>
          <w:lang w:eastAsia="ru-RU" w:bidi="ru-RU"/>
        </w:rPr>
        <w:t>Основаниями для отказа в заключении договора об оказании платных дополнительных образовательных услуг являются:</w:t>
      </w:r>
    </w:p>
    <w:p w14:paraId="5BC0572A" w14:textId="77777777" w:rsidR="002925A5" w:rsidRPr="00663E23" w:rsidRDefault="002925A5" w:rsidP="002925A5">
      <w:pPr>
        <w:widowControl w:val="0"/>
        <w:numPr>
          <w:ilvl w:val="0"/>
          <w:numId w:val="2"/>
        </w:numPr>
        <w:tabs>
          <w:tab w:val="left" w:pos="779"/>
        </w:tabs>
        <w:spacing w:line="274" w:lineRule="exact"/>
        <w:ind w:firstLine="620"/>
        <w:jc w:val="both"/>
        <w:rPr>
          <w:lang w:eastAsia="ru-RU" w:bidi="ru-RU"/>
        </w:rPr>
      </w:pPr>
      <w:r w:rsidRPr="00663E23">
        <w:rPr>
          <w:lang w:eastAsia="ru-RU" w:bidi="ru-RU"/>
        </w:rPr>
        <w:t>не предоставление заказчиком документов и сведений, необходимых для заключения договора;</w:t>
      </w:r>
    </w:p>
    <w:p w14:paraId="7CDCC9FC" w14:textId="77777777" w:rsidR="002925A5" w:rsidRPr="00663E23" w:rsidRDefault="002925A5" w:rsidP="002925A5">
      <w:pPr>
        <w:widowControl w:val="0"/>
        <w:numPr>
          <w:ilvl w:val="0"/>
          <w:numId w:val="2"/>
        </w:numPr>
        <w:tabs>
          <w:tab w:val="left" w:pos="779"/>
        </w:tabs>
        <w:spacing w:line="274" w:lineRule="exact"/>
        <w:ind w:firstLine="620"/>
        <w:jc w:val="both"/>
        <w:rPr>
          <w:lang w:eastAsia="ru-RU" w:bidi="ru-RU"/>
        </w:rPr>
      </w:pPr>
      <w:r w:rsidRPr="00663E23">
        <w:rPr>
          <w:lang w:eastAsia="ru-RU" w:bidi="ru-RU"/>
        </w:rPr>
        <w:t>не соответствие обучающегося условиям приема, обусловленным спецификой реализуемой программы (наличие у обучающегося медицинских противопоказаний и т.п.);</w:t>
      </w:r>
    </w:p>
    <w:p w14:paraId="3D3DBFAF" w14:textId="77777777" w:rsidR="002925A5" w:rsidRPr="00663E23" w:rsidRDefault="002925A5" w:rsidP="002925A5">
      <w:pPr>
        <w:widowControl w:val="0"/>
        <w:numPr>
          <w:ilvl w:val="0"/>
          <w:numId w:val="2"/>
        </w:numPr>
        <w:tabs>
          <w:tab w:val="left" w:pos="821"/>
        </w:tabs>
        <w:spacing w:line="274" w:lineRule="exact"/>
        <w:ind w:firstLine="620"/>
        <w:jc w:val="both"/>
        <w:rPr>
          <w:lang w:eastAsia="ru-RU" w:bidi="ru-RU"/>
        </w:rPr>
      </w:pPr>
      <w:r w:rsidRPr="00663E23">
        <w:rPr>
          <w:lang w:eastAsia="ru-RU" w:bidi="ru-RU"/>
        </w:rPr>
        <w:t>отсутствие мест в группах.</w:t>
      </w:r>
    </w:p>
    <w:p w14:paraId="04EF6F39" w14:textId="77777777" w:rsidR="002925A5" w:rsidRPr="00663E23" w:rsidRDefault="002925A5" w:rsidP="002925A5">
      <w:pPr>
        <w:widowControl w:val="0"/>
        <w:numPr>
          <w:ilvl w:val="1"/>
          <w:numId w:val="1"/>
        </w:numPr>
        <w:tabs>
          <w:tab w:val="left" w:pos="1159"/>
        </w:tabs>
        <w:spacing w:line="274" w:lineRule="exact"/>
        <w:ind w:firstLine="620"/>
        <w:jc w:val="both"/>
        <w:rPr>
          <w:lang w:eastAsia="ru-RU" w:bidi="ru-RU"/>
        </w:rPr>
      </w:pPr>
      <w:r w:rsidRPr="00663E23">
        <w:rPr>
          <w:lang w:eastAsia="ru-RU" w:bidi="ru-RU"/>
        </w:rPr>
        <w:t>МБОУ «СОШ № 18» вправе отказать в заключении договора в случае, установленном п.9.7, настоящего Положения.</w:t>
      </w:r>
    </w:p>
    <w:p w14:paraId="708A9E98" w14:textId="77777777" w:rsidR="002925A5" w:rsidRPr="00663E23" w:rsidRDefault="002925A5" w:rsidP="002925A5">
      <w:pPr>
        <w:widowControl w:val="0"/>
        <w:tabs>
          <w:tab w:val="left" w:pos="1159"/>
        </w:tabs>
        <w:spacing w:line="274" w:lineRule="exact"/>
        <w:ind w:left="620"/>
        <w:jc w:val="both"/>
        <w:rPr>
          <w:lang w:eastAsia="ru-RU" w:bidi="ru-RU"/>
        </w:rPr>
      </w:pPr>
    </w:p>
    <w:p w14:paraId="10F3129A" w14:textId="77777777" w:rsidR="002925A5" w:rsidRPr="00663E23" w:rsidRDefault="002925A5" w:rsidP="002925A5">
      <w:pPr>
        <w:widowControl w:val="0"/>
        <w:numPr>
          <w:ilvl w:val="0"/>
          <w:numId w:val="1"/>
        </w:numPr>
        <w:tabs>
          <w:tab w:val="left" w:pos="1106"/>
        </w:tabs>
        <w:spacing w:line="274" w:lineRule="exact"/>
        <w:ind w:left="800"/>
        <w:jc w:val="center"/>
        <w:rPr>
          <w:lang w:eastAsia="ru-RU" w:bidi="ru-RU"/>
        </w:rPr>
      </w:pPr>
      <w:r w:rsidRPr="00663E23">
        <w:rPr>
          <w:b/>
          <w:lang w:eastAsia="ru-RU" w:bidi="ru-RU"/>
        </w:rPr>
        <w:t>Исполнение договора об оказании платных дополнительных образовательных услуг</w:t>
      </w:r>
    </w:p>
    <w:p w14:paraId="581D4847" w14:textId="77777777" w:rsidR="002925A5" w:rsidRPr="00663E23" w:rsidRDefault="002925A5" w:rsidP="002925A5">
      <w:pPr>
        <w:widowControl w:val="0"/>
        <w:numPr>
          <w:ilvl w:val="1"/>
          <w:numId w:val="1"/>
        </w:numPr>
        <w:tabs>
          <w:tab w:val="left" w:pos="1106"/>
        </w:tabs>
        <w:spacing w:line="274" w:lineRule="exact"/>
        <w:ind w:firstLine="620"/>
        <w:jc w:val="both"/>
        <w:rPr>
          <w:lang w:eastAsia="ru-RU" w:bidi="ru-RU"/>
        </w:rPr>
      </w:pPr>
      <w:r w:rsidRPr="00663E23">
        <w:rPr>
          <w:lang w:eastAsia="ru-RU" w:bidi="ru-RU"/>
        </w:rPr>
        <w:t>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766ABDAE" w14:textId="77777777" w:rsidR="002925A5" w:rsidRPr="00663E23" w:rsidRDefault="002925A5" w:rsidP="002925A5">
      <w:pPr>
        <w:widowControl w:val="0"/>
        <w:numPr>
          <w:ilvl w:val="1"/>
          <w:numId w:val="1"/>
        </w:numPr>
        <w:tabs>
          <w:tab w:val="left" w:pos="1106"/>
        </w:tabs>
        <w:spacing w:line="274" w:lineRule="exact"/>
        <w:ind w:firstLine="620"/>
        <w:jc w:val="both"/>
        <w:rPr>
          <w:lang w:eastAsia="ru-RU" w:bidi="ru-RU"/>
        </w:rPr>
      </w:pPr>
      <w:r w:rsidRPr="00663E23">
        <w:rPr>
          <w:lang w:eastAsia="ru-RU" w:bidi="ru-RU"/>
        </w:rPr>
        <w:lastRenderedPageBreak/>
        <w:t>Заказчик обязан оплатить стоимость образовательных услуг в порядке и в сроки, указанные в договоре, исполнять иные предусмотренные договором обязанности. Если иное не предусмотрено договором, оплата образовательных услуг производится заказчиком, по безналичному расчёту через отделение банка по реквизитам МБОУ «СОШ № 18», указанным в договоре на оказание платных дополнительных образовательных услуг. При оплате услуг, отделением банка, в соответствии с законодательством Российской Федерации, заказчику должен быть выдан документ, подтверждающий оплату' образовательных услуг, который (копия которого) по необходимости предоставляется заказчиком исполнителю.</w:t>
      </w:r>
    </w:p>
    <w:p w14:paraId="77FBC002" w14:textId="77777777" w:rsidR="002925A5" w:rsidRDefault="002925A5" w:rsidP="002925A5">
      <w:pPr>
        <w:widowControl w:val="0"/>
        <w:tabs>
          <w:tab w:val="left" w:pos="1106"/>
        </w:tabs>
        <w:spacing w:line="274" w:lineRule="exact"/>
        <w:ind w:left="620"/>
        <w:jc w:val="both"/>
        <w:rPr>
          <w:b/>
          <w:i/>
          <w:u w:val="single"/>
          <w:lang w:eastAsia="ru-RU" w:bidi="ru-RU"/>
        </w:rPr>
      </w:pPr>
    </w:p>
    <w:p w14:paraId="1001FA0D" w14:textId="77777777" w:rsidR="002925A5" w:rsidRPr="00663E23" w:rsidRDefault="002925A5" w:rsidP="002925A5">
      <w:pPr>
        <w:widowControl w:val="0"/>
        <w:tabs>
          <w:tab w:val="left" w:pos="1106"/>
        </w:tabs>
        <w:spacing w:line="274" w:lineRule="exact"/>
        <w:ind w:left="620"/>
        <w:jc w:val="both"/>
        <w:rPr>
          <w:b/>
          <w:lang w:eastAsia="ru-RU" w:bidi="ru-RU"/>
        </w:rPr>
      </w:pPr>
      <w:r w:rsidRPr="00663E23">
        <w:rPr>
          <w:b/>
          <w:lang w:eastAsia="ru-RU" w:bidi="ru-RU"/>
        </w:rPr>
        <w:t>КВИТАНЦИЯ на оплату:</w:t>
      </w:r>
    </w:p>
    <w:p w14:paraId="36E278CC" w14:textId="77777777" w:rsidR="002925A5" w:rsidRPr="00663E23" w:rsidRDefault="002925A5" w:rsidP="002925A5">
      <w:pPr>
        <w:widowControl w:val="0"/>
        <w:tabs>
          <w:tab w:val="left" w:pos="1106"/>
        </w:tabs>
        <w:spacing w:line="274" w:lineRule="exact"/>
        <w:ind w:left="620"/>
        <w:jc w:val="both"/>
        <w:rPr>
          <w:b/>
          <w:i/>
          <w:u w:val="single"/>
          <w:lang w:eastAsia="ru-RU" w:bidi="ru-RU"/>
        </w:rPr>
      </w:pPr>
    </w:p>
    <w:tbl>
      <w:tblPr>
        <w:tblW w:w="10687" w:type="dxa"/>
        <w:tblInd w:w="-601" w:type="dxa"/>
        <w:tblLayout w:type="fixed"/>
        <w:tblLook w:val="04A0" w:firstRow="1" w:lastRow="0" w:firstColumn="1" w:lastColumn="0" w:noHBand="0" w:noVBand="1"/>
      </w:tblPr>
      <w:tblGrid>
        <w:gridCol w:w="725"/>
        <w:gridCol w:w="1152"/>
        <w:gridCol w:w="1246"/>
        <w:gridCol w:w="559"/>
        <w:gridCol w:w="1247"/>
        <w:gridCol w:w="1199"/>
        <w:gridCol w:w="1247"/>
        <w:gridCol w:w="1074"/>
        <w:gridCol w:w="1266"/>
        <w:gridCol w:w="686"/>
        <w:gridCol w:w="13"/>
        <w:gridCol w:w="260"/>
        <w:gridCol w:w="13"/>
      </w:tblGrid>
      <w:tr w:rsidR="002925A5" w:rsidRPr="00663E23" w14:paraId="6626C778" w14:textId="77777777" w:rsidTr="00084C0F">
        <w:trPr>
          <w:gridAfter w:val="1"/>
          <w:wAfter w:w="13" w:type="dxa"/>
          <w:trHeight w:val="585"/>
        </w:trPr>
        <w:tc>
          <w:tcPr>
            <w:tcW w:w="1877" w:type="dxa"/>
            <w:gridSpan w:val="2"/>
            <w:tcBorders>
              <w:right w:val="single" w:sz="4" w:space="0" w:color="000000"/>
            </w:tcBorders>
            <w:shd w:val="clear" w:color="auto" w:fill="auto"/>
          </w:tcPr>
          <w:p w14:paraId="29410D2B" w14:textId="77777777" w:rsidR="002925A5" w:rsidRPr="00663E23" w:rsidRDefault="002925A5" w:rsidP="00196B87">
            <w:pPr>
              <w:widowControl w:val="0"/>
              <w:jc w:val="center"/>
              <w:rPr>
                <w:lang w:eastAsia="ru-RU"/>
              </w:rPr>
            </w:pPr>
            <w:r w:rsidRPr="00663E23">
              <w:rPr>
                <w:lang w:eastAsia="ru-RU"/>
              </w:rPr>
              <w:t>КВИТАНЦИЯ</w:t>
            </w:r>
          </w:p>
        </w:tc>
        <w:tc>
          <w:tcPr>
            <w:tcW w:w="7838" w:type="dxa"/>
            <w:gridSpan w:val="7"/>
            <w:tcBorders>
              <w:top w:val="single" w:sz="4" w:space="0" w:color="000000"/>
              <w:bottom w:val="single" w:sz="4" w:space="0" w:color="000000"/>
            </w:tcBorders>
            <w:shd w:val="clear" w:color="auto" w:fill="auto"/>
            <w:vAlign w:val="bottom"/>
          </w:tcPr>
          <w:p w14:paraId="3FA2E30B" w14:textId="77777777" w:rsidR="002925A5" w:rsidRPr="00663E23" w:rsidRDefault="002925A5" w:rsidP="00196B87">
            <w:pPr>
              <w:widowControl w:val="0"/>
              <w:rPr>
                <w:lang w:eastAsia="ru-RU"/>
              </w:rPr>
            </w:pPr>
            <w:r w:rsidRPr="00663E23">
              <w:rPr>
                <w:lang w:eastAsia="ru-RU"/>
              </w:rPr>
              <w:t xml:space="preserve"> Управление финансов Администрации города Обнинска                                        </w:t>
            </w:r>
            <w:proofErr w:type="gramStart"/>
            <w:r w:rsidRPr="00663E23">
              <w:rPr>
                <w:lang w:eastAsia="ru-RU"/>
              </w:rPr>
              <w:t xml:space="preserve">   </w:t>
            </w:r>
            <w:r w:rsidRPr="00663E23">
              <w:rPr>
                <w:b/>
                <w:bCs/>
                <w:lang w:eastAsia="ru-RU"/>
              </w:rPr>
              <w:t>(</w:t>
            </w:r>
            <w:proofErr w:type="gramEnd"/>
            <w:r w:rsidRPr="00663E23">
              <w:rPr>
                <w:b/>
                <w:bCs/>
                <w:lang w:eastAsia="ru-RU"/>
              </w:rPr>
              <w:t>МБОУ "СОШ № 18" города Обнинска, л/с 208492Ю0090)</w:t>
            </w:r>
          </w:p>
        </w:tc>
        <w:tc>
          <w:tcPr>
            <w:tcW w:w="686" w:type="dxa"/>
            <w:tcBorders>
              <w:top w:val="single" w:sz="4" w:space="0" w:color="000000"/>
              <w:right w:val="single" w:sz="4" w:space="0" w:color="000000"/>
            </w:tcBorders>
            <w:shd w:val="clear" w:color="auto" w:fill="auto"/>
          </w:tcPr>
          <w:p w14:paraId="66ECEE37" w14:textId="77777777" w:rsidR="002925A5" w:rsidRPr="00663E23" w:rsidRDefault="002925A5" w:rsidP="00196B87">
            <w:pPr>
              <w:widowControl w:val="0"/>
              <w:rPr>
                <w:lang w:eastAsia="ru-RU"/>
              </w:rPr>
            </w:pPr>
            <w:r w:rsidRPr="00663E23">
              <w:rPr>
                <w:lang w:eastAsia="ru-RU"/>
              </w:rPr>
              <w:t xml:space="preserve">    Форма № ПД-4</w:t>
            </w:r>
          </w:p>
        </w:tc>
        <w:tc>
          <w:tcPr>
            <w:tcW w:w="273" w:type="dxa"/>
            <w:gridSpan w:val="2"/>
          </w:tcPr>
          <w:p w14:paraId="2A7BB04A" w14:textId="77777777" w:rsidR="002925A5" w:rsidRPr="00663E23" w:rsidRDefault="002925A5" w:rsidP="00196B87">
            <w:pPr>
              <w:widowControl w:val="0"/>
              <w:rPr>
                <w:rFonts w:ascii="Arial Unicode MS" w:eastAsia="Arial Unicode MS" w:hAnsi="Arial Unicode MS" w:cs="Arial Unicode MS"/>
                <w:color w:val="000000"/>
                <w:lang w:eastAsia="ru-RU" w:bidi="ru-RU"/>
              </w:rPr>
            </w:pPr>
          </w:p>
        </w:tc>
      </w:tr>
      <w:tr w:rsidR="002925A5" w:rsidRPr="00663E23" w14:paraId="6857107E" w14:textId="77777777" w:rsidTr="00084C0F">
        <w:trPr>
          <w:gridAfter w:val="1"/>
          <w:wAfter w:w="13" w:type="dxa"/>
          <w:trHeight w:val="255"/>
        </w:trPr>
        <w:tc>
          <w:tcPr>
            <w:tcW w:w="725" w:type="dxa"/>
            <w:shd w:val="clear" w:color="auto" w:fill="auto"/>
            <w:vAlign w:val="bottom"/>
          </w:tcPr>
          <w:p w14:paraId="78BF3675" w14:textId="77777777" w:rsidR="002925A5" w:rsidRPr="00663E23" w:rsidRDefault="002925A5" w:rsidP="00196B87">
            <w:pPr>
              <w:widowControl w:val="0"/>
              <w:jc w:val="center"/>
              <w:rPr>
                <w:lang w:eastAsia="ru-RU"/>
              </w:rPr>
            </w:pPr>
          </w:p>
        </w:tc>
        <w:tc>
          <w:tcPr>
            <w:tcW w:w="1152" w:type="dxa"/>
            <w:shd w:val="clear" w:color="auto" w:fill="auto"/>
            <w:vAlign w:val="bottom"/>
          </w:tcPr>
          <w:p w14:paraId="5A992DF9" w14:textId="77777777" w:rsidR="002925A5" w:rsidRPr="00663E23" w:rsidRDefault="002925A5" w:rsidP="00196B87">
            <w:pPr>
              <w:widowControl w:val="0"/>
              <w:jc w:val="center"/>
              <w:rPr>
                <w:lang w:eastAsia="ru-RU"/>
              </w:rPr>
            </w:pPr>
          </w:p>
        </w:tc>
        <w:tc>
          <w:tcPr>
            <w:tcW w:w="6572" w:type="dxa"/>
            <w:gridSpan w:val="6"/>
            <w:tcBorders>
              <w:top w:val="single" w:sz="4" w:space="0" w:color="000000"/>
              <w:left w:val="single" w:sz="4" w:space="0" w:color="000000"/>
            </w:tcBorders>
            <w:shd w:val="clear" w:color="auto" w:fill="auto"/>
            <w:vAlign w:val="bottom"/>
          </w:tcPr>
          <w:p w14:paraId="418592E2" w14:textId="77777777" w:rsidR="002925A5" w:rsidRPr="00663E23" w:rsidRDefault="002925A5" w:rsidP="00196B87">
            <w:pPr>
              <w:widowControl w:val="0"/>
              <w:jc w:val="center"/>
              <w:rPr>
                <w:lang w:eastAsia="ru-RU"/>
              </w:rPr>
            </w:pPr>
            <w:proofErr w:type="gramStart"/>
            <w:r w:rsidRPr="00663E23">
              <w:rPr>
                <w:lang w:eastAsia="ru-RU"/>
              </w:rPr>
              <w:t>( наименование</w:t>
            </w:r>
            <w:proofErr w:type="gramEnd"/>
            <w:r w:rsidRPr="00663E23">
              <w:rPr>
                <w:lang w:eastAsia="ru-RU"/>
              </w:rPr>
              <w:t xml:space="preserve"> получателя платежа )</w:t>
            </w:r>
          </w:p>
        </w:tc>
        <w:tc>
          <w:tcPr>
            <w:tcW w:w="1266" w:type="dxa"/>
            <w:shd w:val="clear" w:color="auto" w:fill="auto"/>
            <w:vAlign w:val="bottom"/>
          </w:tcPr>
          <w:p w14:paraId="3C60B162" w14:textId="77777777" w:rsidR="002925A5" w:rsidRPr="00663E23" w:rsidRDefault="002925A5" w:rsidP="00196B87">
            <w:pPr>
              <w:widowControl w:val="0"/>
              <w:rPr>
                <w:lang w:eastAsia="ru-RU"/>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1C8CD" w14:textId="77777777" w:rsidR="002925A5" w:rsidRPr="00663E23" w:rsidRDefault="002925A5" w:rsidP="00196B87">
            <w:pPr>
              <w:widowControl w:val="0"/>
              <w:jc w:val="center"/>
              <w:rPr>
                <w:lang w:eastAsia="ru-RU"/>
              </w:rPr>
            </w:pPr>
          </w:p>
        </w:tc>
        <w:tc>
          <w:tcPr>
            <w:tcW w:w="273" w:type="dxa"/>
            <w:gridSpan w:val="2"/>
          </w:tcPr>
          <w:p w14:paraId="62015642" w14:textId="77777777" w:rsidR="002925A5" w:rsidRPr="00663E23" w:rsidRDefault="002925A5" w:rsidP="00196B87">
            <w:pPr>
              <w:widowControl w:val="0"/>
              <w:rPr>
                <w:rFonts w:ascii="Arial Unicode MS" w:eastAsia="Arial Unicode MS" w:hAnsi="Arial Unicode MS" w:cs="Arial Unicode MS"/>
                <w:color w:val="000000"/>
                <w:lang w:eastAsia="ru-RU" w:bidi="ru-RU"/>
              </w:rPr>
            </w:pPr>
          </w:p>
        </w:tc>
      </w:tr>
      <w:tr w:rsidR="002925A5" w:rsidRPr="00663E23" w14:paraId="15D27A92" w14:textId="77777777" w:rsidTr="00084C0F">
        <w:trPr>
          <w:gridAfter w:val="1"/>
          <w:wAfter w:w="13" w:type="dxa"/>
          <w:trHeight w:val="255"/>
        </w:trPr>
        <w:tc>
          <w:tcPr>
            <w:tcW w:w="725" w:type="dxa"/>
            <w:shd w:val="clear" w:color="auto" w:fill="auto"/>
            <w:vAlign w:val="bottom"/>
          </w:tcPr>
          <w:p w14:paraId="6F20AEE7" w14:textId="77777777" w:rsidR="002925A5" w:rsidRPr="00663E23" w:rsidRDefault="002925A5" w:rsidP="00196B87">
            <w:pPr>
              <w:widowControl w:val="0"/>
              <w:rPr>
                <w:lang w:eastAsia="ru-RU"/>
              </w:rPr>
            </w:pPr>
          </w:p>
        </w:tc>
        <w:tc>
          <w:tcPr>
            <w:tcW w:w="1152" w:type="dxa"/>
            <w:shd w:val="clear" w:color="auto" w:fill="auto"/>
            <w:vAlign w:val="bottom"/>
          </w:tcPr>
          <w:p w14:paraId="53E2BACB" w14:textId="77777777" w:rsidR="002925A5" w:rsidRPr="00663E23" w:rsidRDefault="002925A5" w:rsidP="00196B87">
            <w:pPr>
              <w:widowControl w:val="0"/>
              <w:rPr>
                <w:lang w:eastAsia="ru-RU"/>
              </w:rPr>
            </w:pPr>
          </w:p>
        </w:tc>
        <w:tc>
          <w:tcPr>
            <w:tcW w:w="5498" w:type="dxa"/>
            <w:gridSpan w:val="5"/>
            <w:tcBorders>
              <w:left w:val="single" w:sz="4" w:space="0" w:color="000000"/>
            </w:tcBorders>
            <w:shd w:val="clear" w:color="auto" w:fill="auto"/>
            <w:vAlign w:val="bottom"/>
          </w:tcPr>
          <w:p w14:paraId="3C24E6B9" w14:textId="77777777" w:rsidR="002925A5" w:rsidRPr="00663E23" w:rsidRDefault="002925A5" w:rsidP="00196B87">
            <w:pPr>
              <w:widowControl w:val="0"/>
              <w:rPr>
                <w:b/>
                <w:bCs/>
                <w:lang w:eastAsia="ru-RU"/>
              </w:rPr>
            </w:pPr>
            <w:r w:rsidRPr="00663E23">
              <w:rPr>
                <w:b/>
                <w:bCs/>
                <w:lang w:eastAsia="ru-RU"/>
              </w:rPr>
              <w:t>ИНН</w:t>
            </w:r>
            <w:r w:rsidRPr="00663E23">
              <w:rPr>
                <w:lang w:eastAsia="ru-RU"/>
              </w:rPr>
              <w:t xml:space="preserve">4025458657 </w:t>
            </w:r>
            <w:r w:rsidRPr="00663E23">
              <w:rPr>
                <w:b/>
                <w:bCs/>
                <w:lang w:eastAsia="ru-RU"/>
              </w:rPr>
              <w:t>КПП</w:t>
            </w:r>
            <w:r w:rsidRPr="00663E23">
              <w:rPr>
                <w:lang w:eastAsia="ru-RU"/>
              </w:rPr>
              <w:t xml:space="preserve"> 402501001</w:t>
            </w:r>
            <w:r w:rsidRPr="00663E23">
              <w:rPr>
                <w:b/>
                <w:bCs/>
                <w:lang w:eastAsia="ru-RU"/>
              </w:rPr>
              <w:t>БИК</w:t>
            </w:r>
            <w:r w:rsidRPr="00663E23">
              <w:rPr>
                <w:lang w:eastAsia="ru-RU"/>
              </w:rPr>
              <w:t xml:space="preserve"> 012908002</w:t>
            </w:r>
          </w:p>
        </w:tc>
        <w:tc>
          <w:tcPr>
            <w:tcW w:w="2340" w:type="dxa"/>
            <w:gridSpan w:val="2"/>
            <w:shd w:val="clear" w:color="auto" w:fill="auto"/>
            <w:vAlign w:val="bottom"/>
          </w:tcPr>
          <w:p w14:paraId="6EB40D0A" w14:textId="77777777" w:rsidR="002925A5" w:rsidRPr="00663E23" w:rsidRDefault="002925A5" w:rsidP="00196B87">
            <w:pPr>
              <w:widowControl w:val="0"/>
              <w:rPr>
                <w:lang w:eastAsia="ru-RU"/>
              </w:rPr>
            </w:pPr>
            <w:r w:rsidRPr="00663E23">
              <w:rPr>
                <w:b/>
                <w:bCs/>
                <w:lang w:eastAsia="ru-RU"/>
              </w:rPr>
              <w:t>ОКТМО</w:t>
            </w:r>
            <w:r w:rsidRPr="00663E23">
              <w:rPr>
                <w:lang w:eastAsia="ru-RU"/>
              </w:rPr>
              <w:t xml:space="preserve"> 29715000</w:t>
            </w:r>
          </w:p>
        </w:tc>
        <w:tc>
          <w:tcPr>
            <w:tcW w:w="686" w:type="dxa"/>
            <w:shd w:val="clear" w:color="auto" w:fill="auto"/>
            <w:vAlign w:val="bottom"/>
          </w:tcPr>
          <w:p w14:paraId="0C651D91" w14:textId="77777777" w:rsidR="002925A5" w:rsidRPr="00663E23" w:rsidRDefault="002925A5" w:rsidP="00196B87">
            <w:pPr>
              <w:widowControl w:val="0"/>
              <w:rPr>
                <w:lang w:eastAsia="ru-RU"/>
              </w:rPr>
            </w:pPr>
          </w:p>
        </w:tc>
        <w:tc>
          <w:tcPr>
            <w:tcW w:w="273" w:type="dxa"/>
            <w:gridSpan w:val="2"/>
          </w:tcPr>
          <w:p w14:paraId="1E2BEA91" w14:textId="77777777" w:rsidR="002925A5" w:rsidRPr="00663E23" w:rsidRDefault="002925A5" w:rsidP="00196B87">
            <w:pPr>
              <w:widowControl w:val="0"/>
              <w:rPr>
                <w:rFonts w:ascii="Arial Unicode MS" w:eastAsia="Arial Unicode MS" w:hAnsi="Arial Unicode MS" w:cs="Arial Unicode MS"/>
                <w:color w:val="000000"/>
                <w:lang w:eastAsia="ru-RU" w:bidi="ru-RU"/>
              </w:rPr>
            </w:pPr>
          </w:p>
        </w:tc>
      </w:tr>
      <w:tr w:rsidR="002925A5" w:rsidRPr="00663E23" w14:paraId="62079600" w14:textId="77777777" w:rsidTr="00084C0F">
        <w:trPr>
          <w:gridAfter w:val="1"/>
          <w:wAfter w:w="13" w:type="dxa"/>
          <w:trHeight w:val="315"/>
        </w:trPr>
        <w:tc>
          <w:tcPr>
            <w:tcW w:w="725" w:type="dxa"/>
            <w:shd w:val="clear" w:color="auto" w:fill="auto"/>
            <w:vAlign w:val="bottom"/>
          </w:tcPr>
          <w:p w14:paraId="46B4E7DD" w14:textId="77777777" w:rsidR="002925A5" w:rsidRPr="00663E23" w:rsidRDefault="002925A5" w:rsidP="00196B87">
            <w:pPr>
              <w:widowControl w:val="0"/>
              <w:rPr>
                <w:lang w:eastAsia="ru-RU"/>
              </w:rPr>
            </w:pPr>
          </w:p>
        </w:tc>
        <w:tc>
          <w:tcPr>
            <w:tcW w:w="1152" w:type="dxa"/>
            <w:shd w:val="clear" w:color="auto" w:fill="auto"/>
            <w:vAlign w:val="bottom"/>
          </w:tcPr>
          <w:p w14:paraId="252FE54D" w14:textId="77777777" w:rsidR="002925A5" w:rsidRPr="00663E23" w:rsidRDefault="002925A5" w:rsidP="00196B87">
            <w:pPr>
              <w:widowControl w:val="0"/>
              <w:rPr>
                <w:lang w:eastAsia="ru-RU"/>
              </w:rPr>
            </w:pPr>
          </w:p>
        </w:tc>
        <w:tc>
          <w:tcPr>
            <w:tcW w:w="4251" w:type="dxa"/>
            <w:gridSpan w:val="4"/>
            <w:tcBorders>
              <w:left w:val="single" w:sz="4" w:space="0" w:color="000000"/>
            </w:tcBorders>
            <w:shd w:val="clear" w:color="auto" w:fill="auto"/>
            <w:vAlign w:val="bottom"/>
          </w:tcPr>
          <w:p w14:paraId="397C708C" w14:textId="77777777" w:rsidR="002925A5" w:rsidRPr="00663E23" w:rsidRDefault="002925A5" w:rsidP="00196B87">
            <w:pPr>
              <w:widowControl w:val="0"/>
              <w:rPr>
                <w:b/>
                <w:bCs/>
                <w:lang w:eastAsia="ru-RU"/>
              </w:rPr>
            </w:pPr>
            <w:proofErr w:type="spellStart"/>
            <w:r w:rsidRPr="00663E23">
              <w:rPr>
                <w:b/>
                <w:bCs/>
                <w:lang w:eastAsia="ru-RU"/>
              </w:rPr>
              <w:t>казн.счет</w:t>
            </w:r>
            <w:proofErr w:type="spellEnd"/>
            <w:r w:rsidRPr="00663E23">
              <w:rPr>
                <w:b/>
                <w:bCs/>
                <w:lang w:eastAsia="ru-RU"/>
              </w:rPr>
              <w:t xml:space="preserve"> 03234643297150003700</w:t>
            </w:r>
          </w:p>
        </w:tc>
        <w:tc>
          <w:tcPr>
            <w:tcW w:w="1247" w:type="dxa"/>
            <w:shd w:val="clear" w:color="auto" w:fill="auto"/>
            <w:vAlign w:val="bottom"/>
          </w:tcPr>
          <w:p w14:paraId="75F67FD3" w14:textId="77777777" w:rsidR="002925A5" w:rsidRPr="00663E23" w:rsidRDefault="002925A5" w:rsidP="00196B87">
            <w:pPr>
              <w:widowControl w:val="0"/>
              <w:rPr>
                <w:lang w:eastAsia="ru-RU"/>
              </w:rPr>
            </w:pPr>
          </w:p>
        </w:tc>
        <w:tc>
          <w:tcPr>
            <w:tcW w:w="1074" w:type="dxa"/>
            <w:shd w:val="clear" w:color="auto" w:fill="auto"/>
            <w:vAlign w:val="bottom"/>
          </w:tcPr>
          <w:p w14:paraId="0C92C11C" w14:textId="77777777" w:rsidR="002925A5" w:rsidRPr="00663E23" w:rsidRDefault="002925A5" w:rsidP="00196B87">
            <w:pPr>
              <w:widowControl w:val="0"/>
              <w:rPr>
                <w:lang w:eastAsia="ru-RU"/>
              </w:rPr>
            </w:pPr>
          </w:p>
        </w:tc>
        <w:tc>
          <w:tcPr>
            <w:tcW w:w="1266" w:type="dxa"/>
            <w:shd w:val="clear" w:color="auto" w:fill="auto"/>
            <w:vAlign w:val="bottom"/>
          </w:tcPr>
          <w:p w14:paraId="75070199" w14:textId="77777777" w:rsidR="002925A5" w:rsidRPr="00663E23" w:rsidRDefault="002925A5" w:rsidP="00196B87">
            <w:pPr>
              <w:widowControl w:val="0"/>
              <w:rPr>
                <w:lang w:eastAsia="ru-RU"/>
              </w:rPr>
            </w:pPr>
          </w:p>
        </w:tc>
        <w:tc>
          <w:tcPr>
            <w:tcW w:w="686" w:type="dxa"/>
            <w:shd w:val="clear" w:color="auto" w:fill="auto"/>
            <w:vAlign w:val="bottom"/>
          </w:tcPr>
          <w:p w14:paraId="28D52DCA" w14:textId="77777777" w:rsidR="002925A5" w:rsidRPr="00663E23" w:rsidRDefault="002925A5" w:rsidP="00196B87">
            <w:pPr>
              <w:widowControl w:val="0"/>
              <w:rPr>
                <w:lang w:eastAsia="ru-RU"/>
              </w:rPr>
            </w:pPr>
          </w:p>
        </w:tc>
        <w:tc>
          <w:tcPr>
            <w:tcW w:w="273" w:type="dxa"/>
            <w:gridSpan w:val="2"/>
          </w:tcPr>
          <w:p w14:paraId="154A64BE" w14:textId="77777777" w:rsidR="002925A5" w:rsidRPr="00663E23" w:rsidRDefault="002925A5" w:rsidP="00196B87">
            <w:pPr>
              <w:widowControl w:val="0"/>
              <w:rPr>
                <w:rFonts w:ascii="Arial Unicode MS" w:eastAsia="Arial Unicode MS" w:hAnsi="Arial Unicode MS" w:cs="Arial Unicode MS"/>
                <w:color w:val="000000"/>
                <w:lang w:eastAsia="ru-RU" w:bidi="ru-RU"/>
              </w:rPr>
            </w:pPr>
          </w:p>
        </w:tc>
      </w:tr>
      <w:tr w:rsidR="002925A5" w:rsidRPr="00663E23" w14:paraId="15BA0127" w14:textId="77777777" w:rsidTr="00084C0F">
        <w:trPr>
          <w:gridAfter w:val="1"/>
          <w:wAfter w:w="13" w:type="dxa"/>
          <w:trHeight w:val="285"/>
        </w:trPr>
        <w:tc>
          <w:tcPr>
            <w:tcW w:w="725" w:type="dxa"/>
            <w:shd w:val="clear" w:color="auto" w:fill="auto"/>
            <w:vAlign w:val="bottom"/>
          </w:tcPr>
          <w:p w14:paraId="58127B0E" w14:textId="77777777" w:rsidR="002925A5" w:rsidRPr="00663E23" w:rsidRDefault="002925A5" w:rsidP="00196B87">
            <w:pPr>
              <w:widowControl w:val="0"/>
              <w:rPr>
                <w:lang w:eastAsia="ru-RU"/>
              </w:rPr>
            </w:pPr>
          </w:p>
        </w:tc>
        <w:tc>
          <w:tcPr>
            <w:tcW w:w="1152" w:type="dxa"/>
            <w:shd w:val="clear" w:color="auto" w:fill="auto"/>
            <w:vAlign w:val="bottom"/>
          </w:tcPr>
          <w:p w14:paraId="5807A7FE" w14:textId="77777777" w:rsidR="002925A5" w:rsidRPr="00663E23" w:rsidRDefault="002925A5" w:rsidP="00196B87">
            <w:pPr>
              <w:widowControl w:val="0"/>
              <w:rPr>
                <w:lang w:eastAsia="ru-RU"/>
              </w:rPr>
            </w:pPr>
          </w:p>
        </w:tc>
        <w:tc>
          <w:tcPr>
            <w:tcW w:w="4251" w:type="dxa"/>
            <w:gridSpan w:val="4"/>
            <w:tcBorders>
              <w:left w:val="single" w:sz="4" w:space="0" w:color="000000"/>
              <w:bottom w:val="single" w:sz="4" w:space="0" w:color="000000"/>
            </w:tcBorders>
            <w:shd w:val="clear" w:color="auto" w:fill="auto"/>
            <w:vAlign w:val="bottom"/>
          </w:tcPr>
          <w:p w14:paraId="38C4A84B" w14:textId="77777777" w:rsidR="002925A5" w:rsidRPr="00663E23" w:rsidRDefault="002925A5" w:rsidP="00196B87">
            <w:pPr>
              <w:widowControl w:val="0"/>
              <w:rPr>
                <w:b/>
                <w:bCs/>
                <w:lang w:eastAsia="ru-RU"/>
              </w:rPr>
            </w:pPr>
            <w:proofErr w:type="spellStart"/>
            <w:r w:rsidRPr="00663E23">
              <w:rPr>
                <w:b/>
                <w:bCs/>
                <w:lang w:eastAsia="ru-RU"/>
              </w:rPr>
              <w:t>банк.счет</w:t>
            </w:r>
            <w:proofErr w:type="spellEnd"/>
            <w:r w:rsidRPr="00663E23">
              <w:rPr>
                <w:b/>
                <w:bCs/>
                <w:lang w:eastAsia="ru-RU"/>
              </w:rPr>
              <w:t xml:space="preserve"> 40102810045370000030</w:t>
            </w:r>
          </w:p>
        </w:tc>
        <w:tc>
          <w:tcPr>
            <w:tcW w:w="4273" w:type="dxa"/>
            <w:gridSpan w:val="4"/>
            <w:tcBorders>
              <w:right w:val="single" w:sz="4" w:space="0" w:color="000000"/>
            </w:tcBorders>
            <w:shd w:val="clear" w:color="auto" w:fill="auto"/>
            <w:vAlign w:val="bottom"/>
          </w:tcPr>
          <w:p w14:paraId="6B792A19" w14:textId="77777777" w:rsidR="002925A5" w:rsidRPr="00663E23" w:rsidRDefault="002925A5" w:rsidP="00196B87">
            <w:pPr>
              <w:widowControl w:val="0"/>
              <w:rPr>
                <w:b/>
                <w:bCs/>
                <w:lang w:eastAsia="ru-RU"/>
              </w:rPr>
            </w:pPr>
            <w:r w:rsidRPr="00663E23">
              <w:rPr>
                <w:b/>
                <w:bCs/>
                <w:lang w:eastAsia="ru-RU"/>
              </w:rPr>
              <w:t>ОТДЕЛЕНИЕ КАЛУГА БАНКА РОССИИ//УФК по</w:t>
            </w:r>
          </w:p>
        </w:tc>
        <w:tc>
          <w:tcPr>
            <w:tcW w:w="273" w:type="dxa"/>
            <w:gridSpan w:val="2"/>
          </w:tcPr>
          <w:p w14:paraId="2250EDA8" w14:textId="77777777" w:rsidR="002925A5" w:rsidRPr="00663E23" w:rsidRDefault="002925A5" w:rsidP="00196B87">
            <w:pPr>
              <w:widowControl w:val="0"/>
              <w:rPr>
                <w:rFonts w:ascii="Arial Unicode MS" w:eastAsia="Arial Unicode MS" w:hAnsi="Arial Unicode MS" w:cs="Arial Unicode MS"/>
                <w:color w:val="000000"/>
                <w:lang w:eastAsia="ru-RU" w:bidi="ru-RU"/>
              </w:rPr>
            </w:pPr>
          </w:p>
        </w:tc>
      </w:tr>
      <w:tr w:rsidR="002925A5" w:rsidRPr="00663E23" w14:paraId="33BECE6F" w14:textId="77777777" w:rsidTr="00084C0F">
        <w:trPr>
          <w:gridAfter w:val="1"/>
          <w:wAfter w:w="13" w:type="dxa"/>
          <w:trHeight w:val="285"/>
        </w:trPr>
        <w:tc>
          <w:tcPr>
            <w:tcW w:w="725" w:type="dxa"/>
            <w:shd w:val="clear" w:color="auto" w:fill="auto"/>
            <w:vAlign w:val="bottom"/>
          </w:tcPr>
          <w:p w14:paraId="1BCAF4B6" w14:textId="77777777" w:rsidR="002925A5" w:rsidRPr="00663E23" w:rsidRDefault="002925A5" w:rsidP="00196B87">
            <w:pPr>
              <w:widowControl w:val="0"/>
              <w:rPr>
                <w:lang w:eastAsia="ru-RU"/>
              </w:rPr>
            </w:pPr>
          </w:p>
        </w:tc>
        <w:tc>
          <w:tcPr>
            <w:tcW w:w="1152" w:type="dxa"/>
            <w:shd w:val="clear" w:color="auto" w:fill="auto"/>
            <w:vAlign w:val="bottom"/>
          </w:tcPr>
          <w:p w14:paraId="541A9ECA" w14:textId="77777777" w:rsidR="002925A5" w:rsidRPr="00663E23" w:rsidRDefault="002925A5" w:rsidP="00196B87">
            <w:pPr>
              <w:widowControl w:val="0"/>
              <w:rPr>
                <w:lang w:eastAsia="ru-RU"/>
              </w:rPr>
            </w:pPr>
          </w:p>
        </w:tc>
        <w:tc>
          <w:tcPr>
            <w:tcW w:w="4251" w:type="dxa"/>
            <w:gridSpan w:val="4"/>
            <w:tcBorders>
              <w:left w:val="single" w:sz="4" w:space="0" w:color="000000"/>
              <w:bottom w:val="single" w:sz="4" w:space="0" w:color="000000"/>
            </w:tcBorders>
            <w:shd w:val="clear" w:color="auto" w:fill="auto"/>
            <w:vAlign w:val="bottom"/>
          </w:tcPr>
          <w:p w14:paraId="1C4A9FD3" w14:textId="77777777" w:rsidR="002925A5" w:rsidRPr="00663E23" w:rsidRDefault="002925A5" w:rsidP="00196B87">
            <w:pPr>
              <w:widowControl w:val="0"/>
              <w:rPr>
                <w:b/>
                <w:bCs/>
                <w:lang w:eastAsia="ru-RU"/>
              </w:rPr>
            </w:pPr>
            <w:r w:rsidRPr="00663E23">
              <w:rPr>
                <w:b/>
                <w:bCs/>
                <w:lang w:eastAsia="ru-RU"/>
              </w:rPr>
              <w:t>Калужской области г. Калуга</w:t>
            </w:r>
          </w:p>
        </w:tc>
        <w:tc>
          <w:tcPr>
            <w:tcW w:w="1247" w:type="dxa"/>
            <w:tcBorders>
              <w:bottom w:val="single" w:sz="4" w:space="0" w:color="000000"/>
            </w:tcBorders>
            <w:shd w:val="clear" w:color="auto" w:fill="auto"/>
            <w:vAlign w:val="bottom"/>
          </w:tcPr>
          <w:p w14:paraId="75E21F77" w14:textId="77777777" w:rsidR="002925A5" w:rsidRPr="00663E23" w:rsidRDefault="002925A5" w:rsidP="00196B87">
            <w:pPr>
              <w:widowControl w:val="0"/>
              <w:rPr>
                <w:lang w:eastAsia="ru-RU"/>
              </w:rPr>
            </w:pPr>
          </w:p>
        </w:tc>
        <w:tc>
          <w:tcPr>
            <w:tcW w:w="1074" w:type="dxa"/>
            <w:tcBorders>
              <w:bottom w:val="single" w:sz="4" w:space="0" w:color="000000"/>
            </w:tcBorders>
            <w:shd w:val="clear" w:color="auto" w:fill="auto"/>
            <w:vAlign w:val="bottom"/>
          </w:tcPr>
          <w:p w14:paraId="7EDE12CF" w14:textId="77777777" w:rsidR="002925A5" w:rsidRPr="00663E23" w:rsidRDefault="002925A5" w:rsidP="00196B87">
            <w:pPr>
              <w:widowControl w:val="0"/>
              <w:rPr>
                <w:lang w:eastAsia="ru-RU"/>
              </w:rPr>
            </w:pPr>
          </w:p>
        </w:tc>
        <w:tc>
          <w:tcPr>
            <w:tcW w:w="1952" w:type="dxa"/>
            <w:gridSpan w:val="2"/>
            <w:tcBorders>
              <w:bottom w:val="single" w:sz="4" w:space="0" w:color="000000"/>
              <w:right w:val="single" w:sz="4" w:space="0" w:color="000000"/>
            </w:tcBorders>
            <w:shd w:val="clear" w:color="auto" w:fill="auto"/>
            <w:vAlign w:val="bottom"/>
          </w:tcPr>
          <w:p w14:paraId="288495B2" w14:textId="77777777" w:rsidR="002925A5" w:rsidRPr="00663E23" w:rsidRDefault="002925A5" w:rsidP="00196B87">
            <w:pPr>
              <w:widowControl w:val="0"/>
              <w:rPr>
                <w:b/>
                <w:bCs/>
                <w:lang w:eastAsia="ru-RU"/>
              </w:rPr>
            </w:pPr>
            <w:r w:rsidRPr="00663E23">
              <w:rPr>
                <w:b/>
                <w:bCs/>
                <w:lang w:eastAsia="ru-RU"/>
              </w:rPr>
              <w:t>КБК 84930201040040000130</w:t>
            </w:r>
          </w:p>
        </w:tc>
        <w:tc>
          <w:tcPr>
            <w:tcW w:w="273" w:type="dxa"/>
            <w:gridSpan w:val="2"/>
          </w:tcPr>
          <w:p w14:paraId="016FA94E" w14:textId="77777777" w:rsidR="002925A5" w:rsidRPr="00663E23" w:rsidRDefault="002925A5" w:rsidP="00196B87">
            <w:pPr>
              <w:widowControl w:val="0"/>
              <w:rPr>
                <w:rFonts w:ascii="Arial Unicode MS" w:eastAsia="Arial Unicode MS" w:hAnsi="Arial Unicode MS" w:cs="Arial Unicode MS"/>
                <w:color w:val="000000"/>
                <w:lang w:eastAsia="ru-RU" w:bidi="ru-RU"/>
              </w:rPr>
            </w:pPr>
          </w:p>
        </w:tc>
      </w:tr>
      <w:tr w:rsidR="002925A5" w:rsidRPr="00663E23" w14:paraId="66E930BB" w14:textId="77777777" w:rsidTr="00084C0F">
        <w:trPr>
          <w:gridAfter w:val="1"/>
          <w:wAfter w:w="13" w:type="dxa"/>
          <w:trHeight w:val="255"/>
        </w:trPr>
        <w:tc>
          <w:tcPr>
            <w:tcW w:w="725" w:type="dxa"/>
            <w:shd w:val="clear" w:color="auto" w:fill="auto"/>
            <w:vAlign w:val="bottom"/>
          </w:tcPr>
          <w:p w14:paraId="3A023B89" w14:textId="77777777" w:rsidR="002925A5" w:rsidRPr="00663E23" w:rsidRDefault="002925A5" w:rsidP="00196B87">
            <w:pPr>
              <w:widowControl w:val="0"/>
              <w:rPr>
                <w:lang w:eastAsia="ru-RU"/>
              </w:rPr>
            </w:pPr>
          </w:p>
        </w:tc>
        <w:tc>
          <w:tcPr>
            <w:tcW w:w="1152" w:type="dxa"/>
            <w:shd w:val="clear" w:color="auto" w:fill="auto"/>
            <w:vAlign w:val="bottom"/>
          </w:tcPr>
          <w:p w14:paraId="02B2D97E" w14:textId="77777777" w:rsidR="002925A5" w:rsidRPr="00663E23" w:rsidRDefault="002925A5" w:rsidP="00196B87">
            <w:pPr>
              <w:widowControl w:val="0"/>
              <w:rPr>
                <w:lang w:eastAsia="ru-RU"/>
              </w:rPr>
            </w:pPr>
          </w:p>
        </w:tc>
        <w:tc>
          <w:tcPr>
            <w:tcW w:w="8524" w:type="dxa"/>
            <w:gridSpan w:val="8"/>
            <w:tcBorders>
              <w:top w:val="single" w:sz="4" w:space="0" w:color="000000"/>
              <w:left w:val="single" w:sz="4" w:space="0" w:color="000000"/>
              <w:right w:val="single" w:sz="4" w:space="0" w:color="000000"/>
            </w:tcBorders>
            <w:shd w:val="clear" w:color="auto" w:fill="auto"/>
            <w:vAlign w:val="bottom"/>
          </w:tcPr>
          <w:p w14:paraId="224E62FC" w14:textId="77777777" w:rsidR="002925A5" w:rsidRPr="00663E23" w:rsidRDefault="002925A5" w:rsidP="00196B87">
            <w:pPr>
              <w:widowControl w:val="0"/>
              <w:jc w:val="center"/>
              <w:rPr>
                <w:lang w:eastAsia="ru-RU"/>
              </w:rPr>
            </w:pPr>
            <w:proofErr w:type="gramStart"/>
            <w:r w:rsidRPr="00663E23">
              <w:rPr>
                <w:lang w:eastAsia="ru-RU"/>
              </w:rPr>
              <w:t>( номер</w:t>
            </w:r>
            <w:proofErr w:type="gramEnd"/>
            <w:r w:rsidRPr="00663E23">
              <w:rPr>
                <w:lang w:eastAsia="ru-RU"/>
              </w:rPr>
              <w:t xml:space="preserve"> счета получателя и наименование банка )</w:t>
            </w:r>
          </w:p>
        </w:tc>
        <w:tc>
          <w:tcPr>
            <w:tcW w:w="273" w:type="dxa"/>
            <w:gridSpan w:val="2"/>
          </w:tcPr>
          <w:p w14:paraId="34381778" w14:textId="77777777" w:rsidR="002925A5" w:rsidRPr="00663E23" w:rsidRDefault="002925A5" w:rsidP="00196B87">
            <w:pPr>
              <w:widowControl w:val="0"/>
              <w:rPr>
                <w:rFonts w:ascii="Arial Unicode MS" w:eastAsia="Arial Unicode MS" w:hAnsi="Arial Unicode MS" w:cs="Arial Unicode MS"/>
                <w:color w:val="000000"/>
                <w:lang w:eastAsia="ru-RU" w:bidi="ru-RU"/>
              </w:rPr>
            </w:pPr>
          </w:p>
        </w:tc>
      </w:tr>
      <w:tr w:rsidR="002925A5" w:rsidRPr="00663E23" w14:paraId="2AE9479D" w14:textId="77777777" w:rsidTr="00084C0F">
        <w:trPr>
          <w:gridAfter w:val="1"/>
          <w:wAfter w:w="13" w:type="dxa"/>
          <w:trHeight w:hRule="exact" w:val="255"/>
        </w:trPr>
        <w:tc>
          <w:tcPr>
            <w:tcW w:w="725" w:type="dxa"/>
            <w:shd w:val="clear" w:color="auto" w:fill="auto"/>
            <w:vAlign w:val="bottom"/>
          </w:tcPr>
          <w:p w14:paraId="1AFF637B" w14:textId="77777777" w:rsidR="002925A5" w:rsidRPr="00663E23" w:rsidRDefault="002925A5" w:rsidP="00196B87">
            <w:pPr>
              <w:widowControl w:val="0"/>
              <w:rPr>
                <w:lang w:eastAsia="ru-RU"/>
              </w:rPr>
            </w:pPr>
          </w:p>
        </w:tc>
        <w:tc>
          <w:tcPr>
            <w:tcW w:w="1152" w:type="dxa"/>
            <w:shd w:val="clear" w:color="auto" w:fill="auto"/>
            <w:vAlign w:val="bottom"/>
          </w:tcPr>
          <w:p w14:paraId="52982E97" w14:textId="77777777" w:rsidR="002925A5" w:rsidRPr="00663E23" w:rsidRDefault="002925A5" w:rsidP="00196B87">
            <w:pPr>
              <w:widowControl w:val="0"/>
              <w:rPr>
                <w:lang w:eastAsia="ru-RU"/>
              </w:rPr>
            </w:pPr>
          </w:p>
        </w:tc>
        <w:tc>
          <w:tcPr>
            <w:tcW w:w="1246" w:type="dxa"/>
            <w:tcBorders>
              <w:left w:val="single" w:sz="4" w:space="0" w:color="000000"/>
            </w:tcBorders>
            <w:shd w:val="clear" w:color="auto" w:fill="auto"/>
            <w:vAlign w:val="bottom"/>
          </w:tcPr>
          <w:p w14:paraId="33402695" w14:textId="77777777" w:rsidR="002925A5" w:rsidRPr="00663E23" w:rsidRDefault="002925A5" w:rsidP="00196B87">
            <w:pPr>
              <w:widowControl w:val="0"/>
              <w:rPr>
                <w:lang w:eastAsia="ru-RU"/>
              </w:rPr>
            </w:pPr>
          </w:p>
        </w:tc>
        <w:tc>
          <w:tcPr>
            <w:tcW w:w="559" w:type="dxa"/>
            <w:shd w:val="clear" w:color="auto" w:fill="auto"/>
            <w:vAlign w:val="bottom"/>
          </w:tcPr>
          <w:p w14:paraId="3F14DFCC" w14:textId="77777777" w:rsidR="002925A5" w:rsidRPr="00663E23" w:rsidRDefault="002925A5" w:rsidP="00196B87">
            <w:pPr>
              <w:widowControl w:val="0"/>
              <w:rPr>
                <w:lang w:eastAsia="ru-RU"/>
              </w:rPr>
            </w:pPr>
          </w:p>
        </w:tc>
        <w:tc>
          <w:tcPr>
            <w:tcW w:w="1247" w:type="dxa"/>
            <w:shd w:val="clear" w:color="auto" w:fill="auto"/>
            <w:vAlign w:val="bottom"/>
          </w:tcPr>
          <w:p w14:paraId="1EDA5B65" w14:textId="77777777" w:rsidR="002925A5" w:rsidRPr="00663E23" w:rsidRDefault="002925A5" w:rsidP="00196B87">
            <w:pPr>
              <w:widowControl w:val="0"/>
              <w:rPr>
                <w:lang w:eastAsia="ru-RU"/>
              </w:rPr>
            </w:pPr>
          </w:p>
        </w:tc>
        <w:tc>
          <w:tcPr>
            <w:tcW w:w="1199" w:type="dxa"/>
            <w:shd w:val="clear" w:color="auto" w:fill="auto"/>
            <w:vAlign w:val="bottom"/>
          </w:tcPr>
          <w:p w14:paraId="39F0F3B4" w14:textId="77777777" w:rsidR="002925A5" w:rsidRPr="00663E23" w:rsidRDefault="002925A5" w:rsidP="00196B87">
            <w:pPr>
              <w:widowControl w:val="0"/>
              <w:rPr>
                <w:lang w:eastAsia="ru-RU"/>
              </w:rPr>
            </w:pPr>
          </w:p>
        </w:tc>
        <w:tc>
          <w:tcPr>
            <w:tcW w:w="1247" w:type="dxa"/>
            <w:shd w:val="clear" w:color="auto" w:fill="auto"/>
            <w:vAlign w:val="bottom"/>
          </w:tcPr>
          <w:p w14:paraId="6BC21B34" w14:textId="77777777" w:rsidR="002925A5" w:rsidRPr="00663E23" w:rsidRDefault="002925A5" w:rsidP="00196B87">
            <w:pPr>
              <w:widowControl w:val="0"/>
              <w:rPr>
                <w:lang w:eastAsia="ru-RU"/>
              </w:rPr>
            </w:pPr>
          </w:p>
        </w:tc>
        <w:tc>
          <w:tcPr>
            <w:tcW w:w="1074" w:type="dxa"/>
            <w:shd w:val="clear" w:color="auto" w:fill="auto"/>
            <w:vAlign w:val="bottom"/>
          </w:tcPr>
          <w:p w14:paraId="109A796D" w14:textId="77777777" w:rsidR="002925A5" w:rsidRPr="00663E23" w:rsidRDefault="002925A5" w:rsidP="00196B87">
            <w:pPr>
              <w:widowControl w:val="0"/>
              <w:rPr>
                <w:lang w:eastAsia="ru-RU"/>
              </w:rPr>
            </w:pPr>
          </w:p>
        </w:tc>
        <w:tc>
          <w:tcPr>
            <w:tcW w:w="1266" w:type="dxa"/>
            <w:shd w:val="clear" w:color="auto" w:fill="auto"/>
            <w:vAlign w:val="bottom"/>
          </w:tcPr>
          <w:p w14:paraId="113114DB" w14:textId="77777777" w:rsidR="002925A5" w:rsidRPr="00663E23" w:rsidRDefault="002925A5" w:rsidP="00196B87">
            <w:pPr>
              <w:widowControl w:val="0"/>
              <w:rPr>
                <w:lang w:eastAsia="ru-RU"/>
              </w:rPr>
            </w:pPr>
          </w:p>
        </w:tc>
        <w:tc>
          <w:tcPr>
            <w:tcW w:w="686" w:type="dxa"/>
            <w:shd w:val="clear" w:color="auto" w:fill="auto"/>
            <w:vAlign w:val="bottom"/>
          </w:tcPr>
          <w:p w14:paraId="22F9C943" w14:textId="77777777" w:rsidR="002925A5" w:rsidRPr="00663E23" w:rsidRDefault="002925A5" w:rsidP="00196B87">
            <w:pPr>
              <w:widowControl w:val="0"/>
              <w:rPr>
                <w:lang w:eastAsia="ru-RU"/>
              </w:rPr>
            </w:pPr>
          </w:p>
        </w:tc>
        <w:tc>
          <w:tcPr>
            <w:tcW w:w="273" w:type="dxa"/>
            <w:gridSpan w:val="2"/>
            <w:tcBorders>
              <w:right w:val="single" w:sz="4" w:space="0" w:color="000000"/>
            </w:tcBorders>
            <w:shd w:val="clear" w:color="auto" w:fill="auto"/>
            <w:vAlign w:val="bottom"/>
          </w:tcPr>
          <w:p w14:paraId="63AACF8D" w14:textId="77777777" w:rsidR="002925A5" w:rsidRPr="00663E23" w:rsidRDefault="002925A5" w:rsidP="00196B87">
            <w:pPr>
              <w:widowControl w:val="0"/>
              <w:rPr>
                <w:lang w:eastAsia="ru-RU"/>
              </w:rPr>
            </w:pPr>
          </w:p>
        </w:tc>
      </w:tr>
      <w:tr w:rsidR="002925A5" w:rsidRPr="00663E23" w14:paraId="242678EA" w14:textId="77777777" w:rsidTr="00084C0F">
        <w:trPr>
          <w:gridAfter w:val="1"/>
          <w:wAfter w:w="13" w:type="dxa"/>
          <w:trHeight w:val="255"/>
        </w:trPr>
        <w:tc>
          <w:tcPr>
            <w:tcW w:w="725" w:type="dxa"/>
            <w:shd w:val="clear" w:color="auto" w:fill="auto"/>
            <w:vAlign w:val="bottom"/>
          </w:tcPr>
          <w:p w14:paraId="526D2162" w14:textId="77777777" w:rsidR="002925A5" w:rsidRPr="00663E23" w:rsidRDefault="002925A5" w:rsidP="00196B87">
            <w:pPr>
              <w:widowControl w:val="0"/>
              <w:rPr>
                <w:lang w:eastAsia="ru-RU"/>
              </w:rPr>
            </w:pPr>
          </w:p>
        </w:tc>
        <w:tc>
          <w:tcPr>
            <w:tcW w:w="1152" w:type="dxa"/>
            <w:shd w:val="clear" w:color="auto" w:fill="auto"/>
            <w:vAlign w:val="bottom"/>
          </w:tcPr>
          <w:p w14:paraId="3FA69427" w14:textId="77777777" w:rsidR="002925A5" w:rsidRPr="00663E23" w:rsidRDefault="002925A5" w:rsidP="00196B87">
            <w:pPr>
              <w:widowControl w:val="0"/>
              <w:rPr>
                <w:lang w:eastAsia="ru-RU"/>
              </w:rPr>
            </w:pPr>
          </w:p>
        </w:tc>
        <w:tc>
          <w:tcPr>
            <w:tcW w:w="8524" w:type="dxa"/>
            <w:gridSpan w:val="8"/>
            <w:tcBorders>
              <w:top w:val="single" w:sz="4" w:space="0" w:color="000000"/>
              <w:left w:val="single" w:sz="4" w:space="0" w:color="000000"/>
              <w:right w:val="single" w:sz="4" w:space="0" w:color="000000"/>
            </w:tcBorders>
            <w:shd w:val="clear" w:color="auto" w:fill="auto"/>
            <w:vAlign w:val="bottom"/>
          </w:tcPr>
          <w:p w14:paraId="748E770E" w14:textId="77777777" w:rsidR="002925A5" w:rsidRPr="00663E23" w:rsidRDefault="002925A5" w:rsidP="00196B87">
            <w:pPr>
              <w:widowControl w:val="0"/>
              <w:jc w:val="center"/>
              <w:rPr>
                <w:lang w:eastAsia="ru-RU"/>
              </w:rPr>
            </w:pPr>
            <w:proofErr w:type="gramStart"/>
            <w:r w:rsidRPr="00663E23">
              <w:rPr>
                <w:lang w:eastAsia="ru-RU"/>
              </w:rPr>
              <w:t>( фамилия</w:t>
            </w:r>
            <w:proofErr w:type="gramEnd"/>
            <w:r w:rsidRPr="00663E23">
              <w:rPr>
                <w:lang w:eastAsia="ru-RU"/>
              </w:rPr>
              <w:t>, имя, отчество родителя )</w:t>
            </w:r>
          </w:p>
        </w:tc>
        <w:tc>
          <w:tcPr>
            <w:tcW w:w="273" w:type="dxa"/>
            <w:gridSpan w:val="2"/>
          </w:tcPr>
          <w:p w14:paraId="187A3A97" w14:textId="77777777" w:rsidR="002925A5" w:rsidRPr="00663E23" w:rsidRDefault="002925A5" w:rsidP="00196B87">
            <w:pPr>
              <w:widowControl w:val="0"/>
              <w:rPr>
                <w:rFonts w:ascii="Arial Unicode MS" w:eastAsia="Arial Unicode MS" w:hAnsi="Arial Unicode MS" w:cs="Arial Unicode MS"/>
                <w:color w:val="000000"/>
                <w:lang w:eastAsia="ru-RU" w:bidi="ru-RU"/>
              </w:rPr>
            </w:pPr>
          </w:p>
        </w:tc>
      </w:tr>
      <w:tr w:rsidR="002925A5" w:rsidRPr="00663E23" w14:paraId="2FFE098D" w14:textId="77777777" w:rsidTr="00084C0F">
        <w:trPr>
          <w:gridAfter w:val="1"/>
          <w:wAfter w:w="13" w:type="dxa"/>
          <w:trHeight w:val="255"/>
        </w:trPr>
        <w:tc>
          <w:tcPr>
            <w:tcW w:w="725" w:type="dxa"/>
            <w:shd w:val="clear" w:color="auto" w:fill="auto"/>
            <w:vAlign w:val="bottom"/>
          </w:tcPr>
          <w:p w14:paraId="72F97C7A" w14:textId="77777777" w:rsidR="002925A5" w:rsidRPr="00663E23" w:rsidRDefault="002925A5" w:rsidP="00196B87">
            <w:pPr>
              <w:widowControl w:val="0"/>
              <w:rPr>
                <w:lang w:eastAsia="ru-RU"/>
              </w:rPr>
            </w:pPr>
          </w:p>
        </w:tc>
        <w:tc>
          <w:tcPr>
            <w:tcW w:w="1152" w:type="dxa"/>
            <w:shd w:val="clear" w:color="auto" w:fill="auto"/>
            <w:vAlign w:val="bottom"/>
          </w:tcPr>
          <w:p w14:paraId="68293B7F" w14:textId="77777777" w:rsidR="002925A5" w:rsidRPr="00663E23" w:rsidRDefault="002925A5" w:rsidP="00196B87">
            <w:pPr>
              <w:widowControl w:val="0"/>
              <w:rPr>
                <w:lang w:eastAsia="ru-RU"/>
              </w:rPr>
            </w:pPr>
          </w:p>
        </w:tc>
        <w:tc>
          <w:tcPr>
            <w:tcW w:w="54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10DC55A0" w14:textId="77777777" w:rsidR="002925A5" w:rsidRPr="00663E23" w:rsidRDefault="002925A5" w:rsidP="00196B87">
            <w:pPr>
              <w:widowControl w:val="0"/>
              <w:jc w:val="center"/>
              <w:rPr>
                <w:b/>
                <w:bCs/>
                <w:lang w:eastAsia="ru-RU"/>
              </w:rPr>
            </w:pPr>
            <w:proofErr w:type="gramStart"/>
            <w:r w:rsidRPr="00663E23">
              <w:rPr>
                <w:b/>
                <w:bCs/>
                <w:lang w:eastAsia="ru-RU"/>
              </w:rPr>
              <w:t>Вид  платежа</w:t>
            </w:r>
            <w:proofErr w:type="gramEnd"/>
          </w:p>
        </w:tc>
        <w:tc>
          <w:tcPr>
            <w:tcW w:w="2340" w:type="dxa"/>
            <w:gridSpan w:val="2"/>
            <w:tcBorders>
              <w:top w:val="single" w:sz="4" w:space="0" w:color="000000"/>
              <w:bottom w:val="single" w:sz="4" w:space="0" w:color="000000"/>
              <w:right w:val="single" w:sz="4" w:space="0" w:color="000000"/>
            </w:tcBorders>
            <w:shd w:val="clear" w:color="auto" w:fill="auto"/>
            <w:vAlign w:val="bottom"/>
          </w:tcPr>
          <w:p w14:paraId="6FCD9079" w14:textId="77777777" w:rsidR="002925A5" w:rsidRPr="00663E23" w:rsidRDefault="002925A5" w:rsidP="00196B87">
            <w:pPr>
              <w:widowControl w:val="0"/>
              <w:jc w:val="center"/>
              <w:rPr>
                <w:b/>
                <w:bCs/>
                <w:lang w:eastAsia="ru-RU"/>
              </w:rPr>
            </w:pPr>
            <w:r w:rsidRPr="00663E23">
              <w:rPr>
                <w:b/>
                <w:bCs/>
                <w:lang w:eastAsia="ru-RU"/>
              </w:rPr>
              <w:t>Месяц</w:t>
            </w:r>
          </w:p>
        </w:tc>
        <w:tc>
          <w:tcPr>
            <w:tcW w:w="686" w:type="dxa"/>
            <w:tcBorders>
              <w:top w:val="single" w:sz="4" w:space="0" w:color="000000"/>
              <w:bottom w:val="single" w:sz="4" w:space="0" w:color="000000"/>
              <w:right w:val="single" w:sz="4" w:space="0" w:color="000000"/>
            </w:tcBorders>
            <w:shd w:val="clear" w:color="auto" w:fill="auto"/>
            <w:vAlign w:val="bottom"/>
          </w:tcPr>
          <w:p w14:paraId="3C2C5862" w14:textId="77777777" w:rsidR="002925A5" w:rsidRPr="00663E23" w:rsidRDefault="002925A5" w:rsidP="00196B87">
            <w:pPr>
              <w:widowControl w:val="0"/>
              <w:jc w:val="center"/>
              <w:rPr>
                <w:b/>
                <w:bCs/>
                <w:lang w:eastAsia="ru-RU"/>
              </w:rPr>
            </w:pPr>
            <w:r w:rsidRPr="00663E23">
              <w:rPr>
                <w:b/>
                <w:bCs/>
                <w:lang w:eastAsia="ru-RU"/>
              </w:rPr>
              <w:t>Сумма</w:t>
            </w:r>
          </w:p>
        </w:tc>
        <w:tc>
          <w:tcPr>
            <w:tcW w:w="273" w:type="dxa"/>
            <w:gridSpan w:val="2"/>
          </w:tcPr>
          <w:p w14:paraId="0C478D22" w14:textId="77777777" w:rsidR="002925A5" w:rsidRPr="00663E23" w:rsidRDefault="002925A5" w:rsidP="00196B87">
            <w:pPr>
              <w:widowControl w:val="0"/>
              <w:rPr>
                <w:rFonts w:ascii="Arial Unicode MS" w:eastAsia="Arial Unicode MS" w:hAnsi="Arial Unicode MS" w:cs="Arial Unicode MS"/>
                <w:color w:val="000000"/>
                <w:lang w:eastAsia="ru-RU" w:bidi="ru-RU"/>
              </w:rPr>
            </w:pPr>
          </w:p>
        </w:tc>
      </w:tr>
      <w:tr w:rsidR="002925A5" w:rsidRPr="00663E23" w14:paraId="535C6296" w14:textId="77777777" w:rsidTr="00084C0F">
        <w:trPr>
          <w:gridAfter w:val="1"/>
          <w:wAfter w:w="13" w:type="dxa"/>
          <w:trHeight w:val="255"/>
        </w:trPr>
        <w:tc>
          <w:tcPr>
            <w:tcW w:w="725" w:type="dxa"/>
            <w:shd w:val="clear" w:color="auto" w:fill="auto"/>
            <w:vAlign w:val="bottom"/>
          </w:tcPr>
          <w:p w14:paraId="3FC1228A" w14:textId="77777777" w:rsidR="002925A5" w:rsidRPr="00663E23" w:rsidRDefault="002925A5" w:rsidP="00196B87">
            <w:pPr>
              <w:widowControl w:val="0"/>
              <w:rPr>
                <w:lang w:eastAsia="ru-RU"/>
              </w:rPr>
            </w:pPr>
          </w:p>
        </w:tc>
        <w:tc>
          <w:tcPr>
            <w:tcW w:w="1152" w:type="dxa"/>
            <w:shd w:val="clear" w:color="auto" w:fill="auto"/>
            <w:vAlign w:val="bottom"/>
          </w:tcPr>
          <w:p w14:paraId="6F56EA70" w14:textId="77777777" w:rsidR="002925A5" w:rsidRPr="00663E23" w:rsidRDefault="002925A5" w:rsidP="00196B87">
            <w:pPr>
              <w:widowControl w:val="0"/>
              <w:rPr>
                <w:lang w:eastAsia="ru-RU"/>
              </w:rPr>
            </w:pPr>
          </w:p>
        </w:tc>
        <w:tc>
          <w:tcPr>
            <w:tcW w:w="5498" w:type="dxa"/>
            <w:gridSpan w:val="5"/>
            <w:tcBorders>
              <w:left w:val="single" w:sz="4" w:space="0" w:color="000000"/>
              <w:right w:val="single" w:sz="4" w:space="0" w:color="000000"/>
            </w:tcBorders>
            <w:shd w:val="clear" w:color="auto" w:fill="auto"/>
            <w:vAlign w:val="bottom"/>
          </w:tcPr>
          <w:p w14:paraId="746CB083" w14:textId="77777777" w:rsidR="002925A5" w:rsidRPr="00663E23" w:rsidRDefault="002925A5" w:rsidP="00196B87">
            <w:pPr>
              <w:widowControl w:val="0"/>
              <w:rPr>
                <w:lang w:eastAsia="ru-RU"/>
              </w:rPr>
            </w:pPr>
            <w:r w:rsidRPr="00663E23">
              <w:rPr>
                <w:lang w:eastAsia="ru-RU"/>
              </w:rPr>
              <w:t>Дополнительные образовательные услуги за</w:t>
            </w:r>
          </w:p>
        </w:tc>
        <w:tc>
          <w:tcPr>
            <w:tcW w:w="1074" w:type="dxa"/>
            <w:shd w:val="clear" w:color="auto" w:fill="auto"/>
            <w:vAlign w:val="bottom"/>
          </w:tcPr>
          <w:p w14:paraId="08BC8C1A" w14:textId="77777777" w:rsidR="002925A5" w:rsidRPr="00663E23" w:rsidRDefault="002925A5" w:rsidP="00196B87">
            <w:pPr>
              <w:widowControl w:val="0"/>
              <w:rPr>
                <w:lang w:eastAsia="ru-RU"/>
              </w:rPr>
            </w:pPr>
          </w:p>
        </w:tc>
        <w:tc>
          <w:tcPr>
            <w:tcW w:w="1266" w:type="dxa"/>
            <w:tcBorders>
              <w:right w:val="single" w:sz="4" w:space="0" w:color="000000"/>
            </w:tcBorders>
            <w:shd w:val="clear" w:color="auto" w:fill="auto"/>
            <w:vAlign w:val="bottom"/>
          </w:tcPr>
          <w:p w14:paraId="44577452" w14:textId="77777777" w:rsidR="002925A5" w:rsidRPr="00663E23" w:rsidRDefault="002925A5" w:rsidP="00196B87">
            <w:pPr>
              <w:widowControl w:val="0"/>
              <w:rPr>
                <w:lang w:eastAsia="ru-RU"/>
              </w:rPr>
            </w:pPr>
          </w:p>
        </w:tc>
        <w:tc>
          <w:tcPr>
            <w:tcW w:w="686" w:type="dxa"/>
            <w:shd w:val="clear" w:color="auto" w:fill="auto"/>
            <w:vAlign w:val="bottom"/>
          </w:tcPr>
          <w:p w14:paraId="6A165470" w14:textId="77777777" w:rsidR="002925A5" w:rsidRPr="00663E23" w:rsidRDefault="002925A5" w:rsidP="00196B87">
            <w:pPr>
              <w:widowControl w:val="0"/>
              <w:rPr>
                <w:lang w:eastAsia="ru-RU"/>
              </w:rPr>
            </w:pPr>
          </w:p>
        </w:tc>
        <w:tc>
          <w:tcPr>
            <w:tcW w:w="273" w:type="dxa"/>
            <w:gridSpan w:val="2"/>
            <w:tcBorders>
              <w:right w:val="single" w:sz="4" w:space="0" w:color="000000"/>
            </w:tcBorders>
            <w:shd w:val="clear" w:color="auto" w:fill="auto"/>
            <w:vAlign w:val="bottom"/>
          </w:tcPr>
          <w:p w14:paraId="75B2470B" w14:textId="77777777" w:rsidR="002925A5" w:rsidRPr="00663E23" w:rsidRDefault="002925A5" w:rsidP="00196B87">
            <w:pPr>
              <w:widowControl w:val="0"/>
              <w:rPr>
                <w:lang w:eastAsia="ru-RU"/>
              </w:rPr>
            </w:pPr>
          </w:p>
        </w:tc>
      </w:tr>
      <w:tr w:rsidR="002925A5" w:rsidRPr="00663E23" w14:paraId="5A49CA4A" w14:textId="77777777" w:rsidTr="00084C0F">
        <w:trPr>
          <w:gridAfter w:val="1"/>
          <w:wAfter w:w="13" w:type="dxa"/>
          <w:trHeight w:val="255"/>
        </w:trPr>
        <w:tc>
          <w:tcPr>
            <w:tcW w:w="725" w:type="dxa"/>
            <w:shd w:val="clear" w:color="auto" w:fill="auto"/>
            <w:vAlign w:val="bottom"/>
          </w:tcPr>
          <w:p w14:paraId="1A3EFC6C" w14:textId="77777777" w:rsidR="002925A5" w:rsidRPr="00663E23" w:rsidRDefault="002925A5" w:rsidP="00196B87">
            <w:pPr>
              <w:widowControl w:val="0"/>
              <w:rPr>
                <w:lang w:eastAsia="ru-RU"/>
              </w:rPr>
            </w:pPr>
          </w:p>
        </w:tc>
        <w:tc>
          <w:tcPr>
            <w:tcW w:w="1152" w:type="dxa"/>
            <w:shd w:val="clear" w:color="auto" w:fill="auto"/>
            <w:vAlign w:val="bottom"/>
          </w:tcPr>
          <w:p w14:paraId="7D666C3C" w14:textId="77777777" w:rsidR="002925A5" w:rsidRPr="00663E23" w:rsidRDefault="002925A5" w:rsidP="00196B87">
            <w:pPr>
              <w:widowControl w:val="0"/>
              <w:rPr>
                <w:lang w:eastAsia="ru-RU"/>
              </w:rPr>
            </w:pPr>
          </w:p>
        </w:tc>
        <w:tc>
          <w:tcPr>
            <w:tcW w:w="5498" w:type="dxa"/>
            <w:gridSpan w:val="5"/>
            <w:tcBorders>
              <w:left w:val="single" w:sz="4" w:space="0" w:color="000000"/>
              <w:right w:val="single" w:sz="4" w:space="0" w:color="000000"/>
            </w:tcBorders>
            <w:shd w:val="clear" w:color="auto" w:fill="auto"/>
            <w:vAlign w:val="bottom"/>
          </w:tcPr>
          <w:p w14:paraId="5D53320E" w14:textId="77777777" w:rsidR="002925A5" w:rsidRPr="00663E23" w:rsidRDefault="002925A5" w:rsidP="00196B87">
            <w:pPr>
              <w:widowControl w:val="0"/>
              <w:rPr>
                <w:lang w:eastAsia="ru-RU"/>
              </w:rPr>
            </w:pPr>
            <w:r w:rsidRPr="00663E23">
              <w:rPr>
                <w:lang w:eastAsia="ru-RU"/>
              </w:rPr>
              <w:t>____________________________________________</w:t>
            </w:r>
          </w:p>
        </w:tc>
        <w:tc>
          <w:tcPr>
            <w:tcW w:w="1074" w:type="dxa"/>
            <w:shd w:val="clear" w:color="auto" w:fill="auto"/>
            <w:vAlign w:val="bottom"/>
          </w:tcPr>
          <w:p w14:paraId="5BB43174" w14:textId="77777777" w:rsidR="002925A5" w:rsidRPr="00663E23" w:rsidRDefault="002925A5" w:rsidP="00196B87">
            <w:pPr>
              <w:widowControl w:val="0"/>
              <w:rPr>
                <w:lang w:eastAsia="ru-RU"/>
              </w:rPr>
            </w:pPr>
          </w:p>
        </w:tc>
        <w:tc>
          <w:tcPr>
            <w:tcW w:w="1266" w:type="dxa"/>
            <w:shd w:val="clear" w:color="auto" w:fill="auto"/>
            <w:vAlign w:val="bottom"/>
          </w:tcPr>
          <w:p w14:paraId="2ADA1E56" w14:textId="77777777" w:rsidR="002925A5" w:rsidRPr="00663E23" w:rsidRDefault="002925A5" w:rsidP="00196B87">
            <w:pPr>
              <w:widowControl w:val="0"/>
              <w:rPr>
                <w:lang w:eastAsia="ru-RU"/>
              </w:rPr>
            </w:pPr>
          </w:p>
        </w:tc>
        <w:tc>
          <w:tcPr>
            <w:tcW w:w="686" w:type="dxa"/>
            <w:tcBorders>
              <w:left w:val="single" w:sz="4" w:space="0" w:color="000000"/>
            </w:tcBorders>
            <w:shd w:val="clear" w:color="auto" w:fill="auto"/>
            <w:vAlign w:val="bottom"/>
          </w:tcPr>
          <w:p w14:paraId="0CCA9200" w14:textId="77777777" w:rsidR="002925A5" w:rsidRPr="00663E23" w:rsidRDefault="002925A5" w:rsidP="00196B87">
            <w:pPr>
              <w:widowControl w:val="0"/>
              <w:rPr>
                <w:lang w:eastAsia="ru-RU"/>
              </w:rPr>
            </w:pPr>
          </w:p>
        </w:tc>
        <w:tc>
          <w:tcPr>
            <w:tcW w:w="273" w:type="dxa"/>
            <w:gridSpan w:val="2"/>
            <w:tcBorders>
              <w:right w:val="single" w:sz="4" w:space="0" w:color="000000"/>
            </w:tcBorders>
            <w:shd w:val="clear" w:color="auto" w:fill="auto"/>
            <w:vAlign w:val="bottom"/>
          </w:tcPr>
          <w:p w14:paraId="524FCBC9" w14:textId="77777777" w:rsidR="002925A5" w:rsidRPr="00663E23" w:rsidRDefault="002925A5" w:rsidP="00196B87">
            <w:pPr>
              <w:widowControl w:val="0"/>
              <w:rPr>
                <w:lang w:eastAsia="ru-RU"/>
              </w:rPr>
            </w:pPr>
          </w:p>
        </w:tc>
      </w:tr>
      <w:tr w:rsidR="002925A5" w:rsidRPr="00663E23" w14:paraId="624CB7FE" w14:textId="77777777" w:rsidTr="00084C0F">
        <w:trPr>
          <w:gridAfter w:val="1"/>
          <w:wAfter w:w="13" w:type="dxa"/>
          <w:trHeight w:val="255"/>
        </w:trPr>
        <w:tc>
          <w:tcPr>
            <w:tcW w:w="725" w:type="dxa"/>
            <w:shd w:val="clear" w:color="auto" w:fill="auto"/>
            <w:vAlign w:val="bottom"/>
          </w:tcPr>
          <w:p w14:paraId="5BE264C7" w14:textId="77777777" w:rsidR="002925A5" w:rsidRPr="00663E23" w:rsidRDefault="002925A5" w:rsidP="00196B87">
            <w:pPr>
              <w:widowControl w:val="0"/>
              <w:rPr>
                <w:lang w:eastAsia="ru-RU"/>
              </w:rPr>
            </w:pPr>
          </w:p>
        </w:tc>
        <w:tc>
          <w:tcPr>
            <w:tcW w:w="1152" w:type="dxa"/>
            <w:shd w:val="clear" w:color="auto" w:fill="auto"/>
            <w:vAlign w:val="bottom"/>
          </w:tcPr>
          <w:p w14:paraId="174115B7" w14:textId="77777777" w:rsidR="002925A5" w:rsidRPr="00663E23" w:rsidRDefault="002925A5" w:rsidP="00196B87">
            <w:pPr>
              <w:widowControl w:val="0"/>
              <w:rPr>
                <w:lang w:eastAsia="ru-RU"/>
              </w:rPr>
            </w:pPr>
          </w:p>
        </w:tc>
        <w:tc>
          <w:tcPr>
            <w:tcW w:w="5498" w:type="dxa"/>
            <w:gridSpan w:val="5"/>
            <w:tcBorders>
              <w:left w:val="single" w:sz="4" w:space="0" w:color="000000"/>
              <w:bottom w:val="single" w:sz="4" w:space="0" w:color="000000"/>
              <w:right w:val="single" w:sz="4" w:space="0" w:color="000000"/>
            </w:tcBorders>
            <w:shd w:val="clear" w:color="auto" w:fill="auto"/>
            <w:vAlign w:val="bottom"/>
          </w:tcPr>
          <w:p w14:paraId="36EAC4C7" w14:textId="77777777" w:rsidR="002925A5" w:rsidRPr="00663E23" w:rsidRDefault="002925A5" w:rsidP="00196B87">
            <w:pPr>
              <w:widowControl w:val="0"/>
              <w:jc w:val="center"/>
              <w:rPr>
                <w:lang w:eastAsia="ru-RU"/>
              </w:rPr>
            </w:pPr>
            <w:proofErr w:type="gramStart"/>
            <w:r w:rsidRPr="00663E23">
              <w:rPr>
                <w:lang w:eastAsia="ru-RU"/>
              </w:rPr>
              <w:t>( фамилия</w:t>
            </w:r>
            <w:proofErr w:type="gramEnd"/>
            <w:r w:rsidRPr="00663E23">
              <w:rPr>
                <w:lang w:eastAsia="ru-RU"/>
              </w:rPr>
              <w:t>, имя ребенка )</w:t>
            </w:r>
          </w:p>
        </w:tc>
        <w:tc>
          <w:tcPr>
            <w:tcW w:w="1074" w:type="dxa"/>
            <w:tcBorders>
              <w:bottom w:val="single" w:sz="4" w:space="0" w:color="000000"/>
            </w:tcBorders>
            <w:shd w:val="clear" w:color="auto" w:fill="auto"/>
            <w:vAlign w:val="bottom"/>
          </w:tcPr>
          <w:p w14:paraId="678BE214" w14:textId="77777777" w:rsidR="002925A5" w:rsidRPr="00663E23" w:rsidRDefault="002925A5" w:rsidP="00196B87">
            <w:pPr>
              <w:widowControl w:val="0"/>
              <w:rPr>
                <w:lang w:eastAsia="ru-RU"/>
              </w:rPr>
            </w:pPr>
          </w:p>
        </w:tc>
        <w:tc>
          <w:tcPr>
            <w:tcW w:w="1266" w:type="dxa"/>
            <w:tcBorders>
              <w:bottom w:val="single" w:sz="4" w:space="0" w:color="000000"/>
              <w:right w:val="single" w:sz="4" w:space="0" w:color="000000"/>
            </w:tcBorders>
            <w:shd w:val="clear" w:color="auto" w:fill="auto"/>
            <w:vAlign w:val="bottom"/>
          </w:tcPr>
          <w:p w14:paraId="7C6D06A8" w14:textId="77777777" w:rsidR="002925A5" w:rsidRPr="00663E23" w:rsidRDefault="002925A5" w:rsidP="00196B87">
            <w:pPr>
              <w:widowControl w:val="0"/>
              <w:rPr>
                <w:lang w:eastAsia="ru-RU"/>
              </w:rPr>
            </w:pPr>
          </w:p>
        </w:tc>
        <w:tc>
          <w:tcPr>
            <w:tcW w:w="686" w:type="dxa"/>
            <w:tcBorders>
              <w:bottom w:val="single" w:sz="4" w:space="0" w:color="000000"/>
            </w:tcBorders>
            <w:shd w:val="clear" w:color="auto" w:fill="auto"/>
            <w:vAlign w:val="bottom"/>
          </w:tcPr>
          <w:p w14:paraId="7DA562B9" w14:textId="77777777" w:rsidR="002925A5" w:rsidRPr="00663E23" w:rsidRDefault="002925A5" w:rsidP="00196B87">
            <w:pPr>
              <w:widowControl w:val="0"/>
              <w:rPr>
                <w:lang w:eastAsia="ru-RU"/>
              </w:rPr>
            </w:pPr>
          </w:p>
        </w:tc>
        <w:tc>
          <w:tcPr>
            <w:tcW w:w="273" w:type="dxa"/>
            <w:gridSpan w:val="2"/>
            <w:tcBorders>
              <w:bottom w:val="single" w:sz="4" w:space="0" w:color="000000"/>
              <w:right w:val="single" w:sz="4" w:space="0" w:color="000000"/>
            </w:tcBorders>
            <w:shd w:val="clear" w:color="auto" w:fill="auto"/>
            <w:vAlign w:val="bottom"/>
          </w:tcPr>
          <w:p w14:paraId="4CC9519C" w14:textId="77777777" w:rsidR="002925A5" w:rsidRPr="00663E23" w:rsidRDefault="002925A5" w:rsidP="00196B87">
            <w:pPr>
              <w:widowControl w:val="0"/>
              <w:rPr>
                <w:lang w:eastAsia="ru-RU"/>
              </w:rPr>
            </w:pPr>
          </w:p>
        </w:tc>
      </w:tr>
      <w:tr w:rsidR="002925A5" w:rsidRPr="00663E23" w14:paraId="3F4A2632" w14:textId="77777777" w:rsidTr="00084C0F">
        <w:trPr>
          <w:gridAfter w:val="1"/>
          <w:wAfter w:w="13" w:type="dxa"/>
          <w:trHeight w:val="345"/>
        </w:trPr>
        <w:tc>
          <w:tcPr>
            <w:tcW w:w="725" w:type="dxa"/>
            <w:shd w:val="clear" w:color="auto" w:fill="auto"/>
            <w:vAlign w:val="bottom"/>
          </w:tcPr>
          <w:p w14:paraId="343B81D0" w14:textId="77777777" w:rsidR="002925A5" w:rsidRPr="00663E23" w:rsidRDefault="002925A5" w:rsidP="00196B87">
            <w:pPr>
              <w:widowControl w:val="0"/>
              <w:rPr>
                <w:lang w:eastAsia="ru-RU"/>
              </w:rPr>
            </w:pPr>
          </w:p>
        </w:tc>
        <w:tc>
          <w:tcPr>
            <w:tcW w:w="1152" w:type="dxa"/>
            <w:shd w:val="clear" w:color="auto" w:fill="auto"/>
            <w:vAlign w:val="bottom"/>
          </w:tcPr>
          <w:p w14:paraId="69EFC9AC" w14:textId="77777777" w:rsidR="002925A5" w:rsidRPr="00663E23" w:rsidRDefault="002925A5" w:rsidP="00196B87">
            <w:pPr>
              <w:widowControl w:val="0"/>
              <w:rPr>
                <w:lang w:eastAsia="ru-RU"/>
              </w:rPr>
            </w:pPr>
          </w:p>
        </w:tc>
        <w:tc>
          <w:tcPr>
            <w:tcW w:w="1805" w:type="dxa"/>
            <w:gridSpan w:val="2"/>
            <w:shd w:val="clear" w:color="auto" w:fill="auto"/>
            <w:vAlign w:val="bottom"/>
          </w:tcPr>
          <w:p w14:paraId="2F18C5C5" w14:textId="77777777" w:rsidR="002925A5" w:rsidRPr="00663E23" w:rsidRDefault="002925A5" w:rsidP="00196B87">
            <w:pPr>
              <w:widowControl w:val="0"/>
              <w:jc w:val="center"/>
              <w:rPr>
                <w:lang w:eastAsia="ru-RU"/>
              </w:rPr>
            </w:pPr>
            <w:r w:rsidRPr="00663E23">
              <w:rPr>
                <w:lang w:eastAsia="ru-RU"/>
              </w:rPr>
              <w:t xml:space="preserve">      Плательщик</w:t>
            </w:r>
          </w:p>
        </w:tc>
        <w:tc>
          <w:tcPr>
            <w:tcW w:w="1247" w:type="dxa"/>
            <w:tcBorders>
              <w:bottom w:val="single" w:sz="4" w:space="0" w:color="000000"/>
            </w:tcBorders>
            <w:shd w:val="clear" w:color="auto" w:fill="auto"/>
            <w:vAlign w:val="bottom"/>
          </w:tcPr>
          <w:p w14:paraId="6467DAD3" w14:textId="77777777" w:rsidR="002925A5" w:rsidRPr="00663E23" w:rsidRDefault="002925A5" w:rsidP="00196B87">
            <w:pPr>
              <w:widowControl w:val="0"/>
              <w:rPr>
                <w:lang w:eastAsia="ru-RU"/>
              </w:rPr>
            </w:pPr>
          </w:p>
        </w:tc>
        <w:tc>
          <w:tcPr>
            <w:tcW w:w="1199" w:type="dxa"/>
            <w:tcBorders>
              <w:bottom w:val="single" w:sz="4" w:space="0" w:color="000000"/>
            </w:tcBorders>
            <w:shd w:val="clear" w:color="auto" w:fill="auto"/>
            <w:vAlign w:val="bottom"/>
          </w:tcPr>
          <w:p w14:paraId="7F42BCB2" w14:textId="77777777" w:rsidR="002925A5" w:rsidRPr="00663E23" w:rsidRDefault="002925A5" w:rsidP="00196B87">
            <w:pPr>
              <w:widowControl w:val="0"/>
              <w:rPr>
                <w:lang w:eastAsia="ru-RU"/>
              </w:rPr>
            </w:pPr>
          </w:p>
        </w:tc>
        <w:tc>
          <w:tcPr>
            <w:tcW w:w="1247" w:type="dxa"/>
            <w:tcBorders>
              <w:bottom w:val="single" w:sz="4" w:space="0" w:color="000000"/>
            </w:tcBorders>
            <w:shd w:val="clear" w:color="auto" w:fill="auto"/>
            <w:vAlign w:val="bottom"/>
          </w:tcPr>
          <w:p w14:paraId="3E4DF605" w14:textId="77777777" w:rsidR="002925A5" w:rsidRPr="00663E23" w:rsidRDefault="002925A5" w:rsidP="00196B87">
            <w:pPr>
              <w:widowControl w:val="0"/>
              <w:rPr>
                <w:lang w:eastAsia="ru-RU"/>
              </w:rPr>
            </w:pPr>
          </w:p>
        </w:tc>
        <w:tc>
          <w:tcPr>
            <w:tcW w:w="2340" w:type="dxa"/>
            <w:gridSpan w:val="2"/>
            <w:tcBorders>
              <w:top w:val="single" w:sz="4" w:space="0" w:color="000000"/>
            </w:tcBorders>
            <w:shd w:val="clear" w:color="auto" w:fill="auto"/>
            <w:vAlign w:val="bottom"/>
          </w:tcPr>
          <w:p w14:paraId="4FE3F34F" w14:textId="77777777" w:rsidR="002925A5" w:rsidRPr="00663E23" w:rsidRDefault="002925A5" w:rsidP="00196B87">
            <w:pPr>
              <w:widowControl w:val="0"/>
              <w:jc w:val="center"/>
              <w:rPr>
                <w:b/>
                <w:bCs/>
                <w:lang w:eastAsia="ru-RU"/>
              </w:rPr>
            </w:pPr>
            <w:r w:rsidRPr="00663E23">
              <w:rPr>
                <w:b/>
                <w:bCs/>
                <w:lang w:eastAsia="ru-RU"/>
              </w:rPr>
              <w:t>Итого:</w:t>
            </w:r>
          </w:p>
        </w:tc>
        <w:tc>
          <w:tcPr>
            <w:tcW w:w="686" w:type="dxa"/>
            <w:tcBorders>
              <w:left w:val="single" w:sz="4" w:space="0" w:color="000000"/>
              <w:bottom w:val="single" w:sz="4" w:space="0" w:color="000000"/>
            </w:tcBorders>
            <w:shd w:val="clear" w:color="auto" w:fill="auto"/>
            <w:vAlign w:val="bottom"/>
          </w:tcPr>
          <w:p w14:paraId="76FA0133" w14:textId="77777777" w:rsidR="002925A5" w:rsidRPr="00663E23" w:rsidRDefault="002925A5" w:rsidP="00196B87">
            <w:pPr>
              <w:widowControl w:val="0"/>
              <w:rPr>
                <w:lang w:eastAsia="ru-RU"/>
              </w:rPr>
            </w:pPr>
          </w:p>
        </w:tc>
        <w:tc>
          <w:tcPr>
            <w:tcW w:w="273" w:type="dxa"/>
            <w:gridSpan w:val="2"/>
            <w:tcBorders>
              <w:bottom w:val="single" w:sz="4" w:space="0" w:color="000000"/>
              <w:right w:val="single" w:sz="4" w:space="0" w:color="000000"/>
            </w:tcBorders>
            <w:shd w:val="clear" w:color="auto" w:fill="auto"/>
            <w:vAlign w:val="bottom"/>
          </w:tcPr>
          <w:p w14:paraId="700D0A1E" w14:textId="77777777" w:rsidR="002925A5" w:rsidRPr="00663E23" w:rsidRDefault="002925A5" w:rsidP="00196B87">
            <w:pPr>
              <w:widowControl w:val="0"/>
              <w:rPr>
                <w:lang w:eastAsia="ru-RU"/>
              </w:rPr>
            </w:pPr>
          </w:p>
        </w:tc>
      </w:tr>
      <w:tr w:rsidR="002925A5" w:rsidRPr="00663E23" w14:paraId="68AC6748" w14:textId="77777777" w:rsidTr="00084C0F">
        <w:trPr>
          <w:gridAfter w:val="1"/>
          <w:wAfter w:w="13" w:type="dxa"/>
          <w:trHeight w:val="255"/>
        </w:trPr>
        <w:tc>
          <w:tcPr>
            <w:tcW w:w="725" w:type="dxa"/>
            <w:shd w:val="clear" w:color="auto" w:fill="auto"/>
            <w:vAlign w:val="bottom"/>
          </w:tcPr>
          <w:p w14:paraId="1AA82B67" w14:textId="77777777" w:rsidR="002925A5" w:rsidRPr="00663E23" w:rsidRDefault="002925A5" w:rsidP="00196B87">
            <w:pPr>
              <w:widowControl w:val="0"/>
              <w:rPr>
                <w:lang w:eastAsia="ru-RU"/>
              </w:rPr>
            </w:pPr>
          </w:p>
        </w:tc>
        <w:tc>
          <w:tcPr>
            <w:tcW w:w="1152" w:type="dxa"/>
            <w:shd w:val="clear" w:color="auto" w:fill="auto"/>
            <w:vAlign w:val="bottom"/>
          </w:tcPr>
          <w:p w14:paraId="4095BCB9" w14:textId="77777777" w:rsidR="002925A5" w:rsidRPr="00663E23" w:rsidRDefault="002925A5" w:rsidP="00196B87">
            <w:pPr>
              <w:widowControl w:val="0"/>
              <w:rPr>
                <w:lang w:eastAsia="ru-RU"/>
              </w:rPr>
            </w:pPr>
          </w:p>
        </w:tc>
        <w:tc>
          <w:tcPr>
            <w:tcW w:w="1246" w:type="dxa"/>
            <w:shd w:val="clear" w:color="auto" w:fill="auto"/>
            <w:vAlign w:val="bottom"/>
          </w:tcPr>
          <w:p w14:paraId="4B75E8C9" w14:textId="77777777" w:rsidR="002925A5" w:rsidRPr="00663E23" w:rsidRDefault="002925A5" w:rsidP="00196B87">
            <w:pPr>
              <w:widowControl w:val="0"/>
              <w:rPr>
                <w:lang w:eastAsia="ru-RU"/>
              </w:rPr>
            </w:pPr>
          </w:p>
        </w:tc>
        <w:tc>
          <w:tcPr>
            <w:tcW w:w="559" w:type="dxa"/>
            <w:shd w:val="clear" w:color="auto" w:fill="auto"/>
            <w:vAlign w:val="bottom"/>
          </w:tcPr>
          <w:p w14:paraId="05705039" w14:textId="77777777" w:rsidR="002925A5" w:rsidRPr="00663E23" w:rsidRDefault="002925A5" w:rsidP="00196B87">
            <w:pPr>
              <w:widowControl w:val="0"/>
              <w:rPr>
                <w:lang w:eastAsia="ru-RU"/>
              </w:rPr>
            </w:pPr>
          </w:p>
        </w:tc>
        <w:tc>
          <w:tcPr>
            <w:tcW w:w="3693" w:type="dxa"/>
            <w:gridSpan w:val="3"/>
            <w:shd w:val="clear" w:color="auto" w:fill="auto"/>
            <w:vAlign w:val="bottom"/>
          </w:tcPr>
          <w:p w14:paraId="40C24F15" w14:textId="77777777" w:rsidR="002925A5" w:rsidRPr="00663E23" w:rsidRDefault="002925A5" w:rsidP="00196B87">
            <w:pPr>
              <w:widowControl w:val="0"/>
              <w:jc w:val="center"/>
              <w:rPr>
                <w:lang w:eastAsia="ru-RU"/>
              </w:rPr>
            </w:pPr>
            <w:proofErr w:type="gramStart"/>
            <w:r w:rsidRPr="00663E23">
              <w:rPr>
                <w:lang w:eastAsia="ru-RU"/>
              </w:rPr>
              <w:t>( подпись</w:t>
            </w:r>
            <w:proofErr w:type="gramEnd"/>
            <w:r w:rsidRPr="00663E23">
              <w:rPr>
                <w:lang w:eastAsia="ru-RU"/>
              </w:rPr>
              <w:t>, дата)</w:t>
            </w:r>
          </w:p>
        </w:tc>
        <w:tc>
          <w:tcPr>
            <w:tcW w:w="1074" w:type="dxa"/>
            <w:shd w:val="clear" w:color="auto" w:fill="auto"/>
            <w:vAlign w:val="bottom"/>
          </w:tcPr>
          <w:p w14:paraId="7960B131" w14:textId="77777777" w:rsidR="002925A5" w:rsidRPr="00663E23" w:rsidRDefault="002925A5" w:rsidP="00196B87">
            <w:pPr>
              <w:widowControl w:val="0"/>
              <w:rPr>
                <w:lang w:eastAsia="ru-RU"/>
              </w:rPr>
            </w:pPr>
          </w:p>
        </w:tc>
        <w:tc>
          <w:tcPr>
            <w:tcW w:w="1266" w:type="dxa"/>
            <w:shd w:val="clear" w:color="auto" w:fill="auto"/>
            <w:vAlign w:val="bottom"/>
          </w:tcPr>
          <w:p w14:paraId="0D7A9978" w14:textId="77777777" w:rsidR="002925A5" w:rsidRPr="00663E23" w:rsidRDefault="002925A5" w:rsidP="00196B87">
            <w:pPr>
              <w:widowControl w:val="0"/>
              <w:rPr>
                <w:lang w:eastAsia="ru-RU"/>
              </w:rPr>
            </w:pPr>
          </w:p>
        </w:tc>
        <w:tc>
          <w:tcPr>
            <w:tcW w:w="686" w:type="dxa"/>
            <w:shd w:val="clear" w:color="auto" w:fill="auto"/>
            <w:vAlign w:val="bottom"/>
          </w:tcPr>
          <w:p w14:paraId="335E3D07" w14:textId="77777777" w:rsidR="002925A5" w:rsidRPr="00663E23" w:rsidRDefault="002925A5" w:rsidP="00196B87">
            <w:pPr>
              <w:widowControl w:val="0"/>
              <w:rPr>
                <w:lang w:eastAsia="ru-RU"/>
              </w:rPr>
            </w:pPr>
          </w:p>
        </w:tc>
        <w:tc>
          <w:tcPr>
            <w:tcW w:w="273" w:type="dxa"/>
            <w:gridSpan w:val="2"/>
            <w:shd w:val="clear" w:color="auto" w:fill="auto"/>
            <w:vAlign w:val="bottom"/>
          </w:tcPr>
          <w:p w14:paraId="4158045E" w14:textId="77777777" w:rsidR="002925A5" w:rsidRPr="00663E23" w:rsidRDefault="002925A5" w:rsidP="00196B87">
            <w:pPr>
              <w:widowControl w:val="0"/>
              <w:rPr>
                <w:lang w:eastAsia="ru-RU"/>
              </w:rPr>
            </w:pPr>
          </w:p>
        </w:tc>
      </w:tr>
      <w:tr w:rsidR="002925A5" w:rsidRPr="00663E23" w14:paraId="664DA076" w14:textId="77777777" w:rsidTr="00084C0F">
        <w:trPr>
          <w:trHeight w:val="330"/>
        </w:trPr>
        <w:tc>
          <w:tcPr>
            <w:tcW w:w="10414" w:type="dxa"/>
            <w:gridSpan w:val="11"/>
            <w:shd w:val="clear" w:color="auto" w:fill="auto"/>
            <w:vAlign w:val="bottom"/>
          </w:tcPr>
          <w:p w14:paraId="39032CE4" w14:textId="77777777" w:rsidR="002925A5" w:rsidRPr="00663E23" w:rsidRDefault="002925A5" w:rsidP="00196B87">
            <w:pPr>
              <w:widowControl w:val="0"/>
              <w:rPr>
                <w:lang w:eastAsia="ru-RU"/>
              </w:rPr>
            </w:pPr>
            <w:r w:rsidRPr="00663E23">
              <w:rPr>
                <w:lang w:eastAsia="ru-RU"/>
              </w:rPr>
              <w:t xml:space="preserve"> - - - - - - - - - - - - - - - - - - - - - - - - - - - - - - - - - - - - - - - - - - - - - - - - - - - - - - - - - - - - - - - - - - - - - - - - - - - - </w:t>
            </w:r>
          </w:p>
        </w:tc>
        <w:tc>
          <w:tcPr>
            <w:tcW w:w="273" w:type="dxa"/>
            <w:gridSpan w:val="2"/>
            <w:shd w:val="clear" w:color="auto" w:fill="auto"/>
            <w:vAlign w:val="bottom"/>
          </w:tcPr>
          <w:p w14:paraId="49DE0AB5" w14:textId="77777777" w:rsidR="002925A5" w:rsidRPr="00663E23" w:rsidRDefault="002925A5" w:rsidP="00196B87">
            <w:pPr>
              <w:widowControl w:val="0"/>
              <w:rPr>
                <w:lang w:eastAsia="ru-RU"/>
              </w:rPr>
            </w:pPr>
          </w:p>
        </w:tc>
      </w:tr>
    </w:tbl>
    <w:p w14:paraId="4B11BF7C" w14:textId="77777777" w:rsidR="002925A5" w:rsidRPr="00663E23" w:rsidRDefault="002925A5" w:rsidP="002925A5">
      <w:pPr>
        <w:widowControl w:val="0"/>
        <w:numPr>
          <w:ilvl w:val="1"/>
          <w:numId w:val="1"/>
        </w:numPr>
        <w:tabs>
          <w:tab w:val="left" w:pos="1106"/>
        </w:tabs>
        <w:spacing w:line="274" w:lineRule="exact"/>
        <w:ind w:firstLine="620"/>
        <w:jc w:val="both"/>
        <w:rPr>
          <w:lang w:eastAsia="ru-RU" w:bidi="ru-RU"/>
        </w:rPr>
      </w:pPr>
      <w:r w:rsidRPr="00663E23">
        <w:rPr>
          <w:lang w:eastAsia="ru-RU" w:bidi="ru-RU"/>
        </w:rPr>
        <w:t>Порядок оплаты услуг осуществляется Заказчиком в соответствии с условиями Договора об оказании платных дополнительных образовательных услуг.</w:t>
      </w:r>
    </w:p>
    <w:p w14:paraId="02EBD21D" w14:textId="77777777" w:rsidR="002925A5" w:rsidRPr="00663E23" w:rsidRDefault="002925A5" w:rsidP="002925A5">
      <w:pPr>
        <w:widowControl w:val="0"/>
        <w:numPr>
          <w:ilvl w:val="1"/>
          <w:numId w:val="1"/>
        </w:numPr>
        <w:tabs>
          <w:tab w:val="left" w:pos="1106"/>
        </w:tabs>
        <w:spacing w:line="274" w:lineRule="exact"/>
        <w:ind w:firstLine="620"/>
        <w:jc w:val="both"/>
        <w:rPr>
          <w:lang w:eastAsia="ru-RU" w:bidi="ru-RU"/>
        </w:rPr>
      </w:pPr>
      <w:r w:rsidRPr="00663E23">
        <w:rPr>
          <w:lang w:eastAsia="ru-RU" w:bidi="ru-RU"/>
        </w:rPr>
        <w:t>При отсутствии на занятии ребенка по уважительной причине производится перерасчет (при предоставлении медицинской справки).</w:t>
      </w:r>
    </w:p>
    <w:p w14:paraId="2BE862C0" w14:textId="77777777" w:rsidR="002925A5" w:rsidRPr="00663E23" w:rsidRDefault="002925A5" w:rsidP="002925A5">
      <w:pPr>
        <w:widowControl w:val="0"/>
        <w:spacing w:line="274" w:lineRule="exact"/>
        <w:ind w:firstLine="620"/>
        <w:jc w:val="both"/>
        <w:rPr>
          <w:lang w:eastAsia="ru-RU" w:bidi="ru-RU"/>
        </w:rPr>
      </w:pPr>
      <w:r w:rsidRPr="00663E23">
        <w:rPr>
          <w:lang w:eastAsia="ru-RU" w:bidi="ru-RU"/>
        </w:rPr>
        <w:t>8.5. Договор оказания платных дополнительных образовательных услуг прекращается по окончании срока его действия в связи с завершением обучения.</w:t>
      </w:r>
    </w:p>
    <w:p w14:paraId="0D212CC8" w14:textId="77777777" w:rsidR="002925A5" w:rsidRPr="00663E23" w:rsidRDefault="002925A5" w:rsidP="002925A5">
      <w:pPr>
        <w:widowControl w:val="0"/>
        <w:numPr>
          <w:ilvl w:val="0"/>
          <w:numId w:val="4"/>
        </w:numPr>
        <w:tabs>
          <w:tab w:val="left" w:pos="1106"/>
        </w:tabs>
        <w:spacing w:line="274" w:lineRule="exact"/>
        <w:ind w:firstLine="620"/>
        <w:jc w:val="both"/>
        <w:rPr>
          <w:lang w:eastAsia="ru-RU" w:bidi="ru-RU"/>
        </w:rPr>
      </w:pPr>
      <w:r w:rsidRPr="00663E23">
        <w:rPr>
          <w:lang w:eastAsia="ru-RU" w:bidi="ru-RU"/>
        </w:rPr>
        <w:t xml:space="preserve">МБОУ «СОШ № 18» вправе выдавать лицам, освоившим образовательные программы по договору оказания платных дополнительных образовательных услуг документы об обучении по образцу и в порядке, установленному школой. В случае если выдача такого документа об обучении в школе не предусмотрена, школа, по заявлению заказчика и (или) обучающегося, выдает обучающемуся справку об обучении или о периоде </w:t>
      </w:r>
      <w:r w:rsidRPr="00663E23">
        <w:rPr>
          <w:lang w:eastAsia="ru-RU" w:bidi="ru-RU"/>
        </w:rPr>
        <w:lastRenderedPageBreak/>
        <w:t>обучения по образцу, самостоятельно устанавливаемому школой.</w:t>
      </w:r>
    </w:p>
    <w:p w14:paraId="4CBFB4A5" w14:textId="77777777" w:rsidR="002925A5" w:rsidRPr="00663E23" w:rsidRDefault="002925A5" w:rsidP="002925A5">
      <w:pPr>
        <w:widowControl w:val="0"/>
        <w:numPr>
          <w:ilvl w:val="0"/>
          <w:numId w:val="4"/>
        </w:numPr>
        <w:tabs>
          <w:tab w:val="left" w:pos="1106"/>
        </w:tabs>
        <w:spacing w:line="274" w:lineRule="exact"/>
        <w:ind w:firstLine="620"/>
        <w:jc w:val="both"/>
        <w:rPr>
          <w:lang w:eastAsia="ru-RU" w:bidi="ru-RU"/>
        </w:rPr>
      </w:pPr>
      <w:r w:rsidRPr="00663E23">
        <w:rPr>
          <w:lang w:eastAsia="ru-RU" w:bidi="ru-RU"/>
        </w:rPr>
        <w:t>Договор об оказании платных дополнительных образовательных услуг может быть расторгнут досрочно по соглашению сторон или по основаниям, предусмотренным действующим законодательством.</w:t>
      </w:r>
    </w:p>
    <w:p w14:paraId="7181FC6C" w14:textId="77777777" w:rsidR="002925A5" w:rsidRPr="00663E23" w:rsidRDefault="002925A5" w:rsidP="002925A5">
      <w:pPr>
        <w:widowControl w:val="0"/>
        <w:numPr>
          <w:ilvl w:val="0"/>
          <w:numId w:val="4"/>
        </w:numPr>
        <w:tabs>
          <w:tab w:val="left" w:pos="1047"/>
        </w:tabs>
        <w:spacing w:line="277" w:lineRule="exact"/>
        <w:ind w:firstLine="620"/>
        <w:jc w:val="both"/>
        <w:rPr>
          <w:lang w:eastAsia="ru-RU" w:bidi="ru-RU"/>
        </w:rPr>
      </w:pPr>
      <w:r w:rsidRPr="00663E23">
        <w:rPr>
          <w:lang w:eastAsia="ru-RU" w:bidi="ru-RU"/>
        </w:rPr>
        <w:t>Основания расторжения в одностороннем порядке школой договора об оказании платных дополнительных образовательных услуг указываются в договоре.</w:t>
      </w:r>
    </w:p>
    <w:p w14:paraId="22BDBD50" w14:textId="77777777" w:rsidR="002925A5" w:rsidRPr="00663E23" w:rsidRDefault="002925A5" w:rsidP="002925A5">
      <w:pPr>
        <w:widowControl w:val="0"/>
        <w:tabs>
          <w:tab w:val="left" w:pos="1047"/>
        </w:tabs>
        <w:spacing w:line="277" w:lineRule="exact"/>
        <w:ind w:left="620"/>
        <w:jc w:val="both"/>
        <w:rPr>
          <w:lang w:eastAsia="ru-RU" w:bidi="ru-RU"/>
        </w:rPr>
      </w:pPr>
    </w:p>
    <w:p w14:paraId="64146620" w14:textId="77777777" w:rsidR="002925A5" w:rsidRPr="00663E23" w:rsidRDefault="002925A5" w:rsidP="002925A5">
      <w:pPr>
        <w:widowControl w:val="0"/>
        <w:numPr>
          <w:ilvl w:val="0"/>
          <w:numId w:val="1"/>
        </w:numPr>
        <w:tabs>
          <w:tab w:val="left" w:pos="3026"/>
        </w:tabs>
        <w:spacing w:line="277" w:lineRule="exact"/>
        <w:ind w:left="2720"/>
        <w:jc w:val="both"/>
        <w:rPr>
          <w:b/>
          <w:lang w:eastAsia="ru-RU" w:bidi="ru-RU"/>
        </w:rPr>
      </w:pPr>
      <w:r w:rsidRPr="00663E23">
        <w:rPr>
          <w:b/>
          <w:lang w:eastAsia="ru-RU" w:bidi="ru-RU"/>
        </w:rPr>
        <w:t>Ответственность исполнителя и заказчика</w:t>
      </w:r>
    </w:p>
    <w:p w14:paraId="7D9EBF13" w14:textId="77777777" w:rsidR="002925A5" w:rsidRPr="00663E23" w:rsidRDefault="002925A5" w:rsidP="002925A5">
      <w:pPr>
        <w:widowControl w:val="0"/>
        <w:numPr>
          <w:ilvl w:val="1"/>
          <w:numId w:val="1"/>
        </w:numPr>
        <w:tabs>
          <w:tab w:val="left" w:pos="1047"/>
        </w:tabs>
        <w:spacing w:line="277" w:lineRule="exact"/>
        <w:ind w:firstLine="620"/>
        <w:jc w:val="both"/>
        <w:rPr>
          <w:lang w:eastAsia="ru-RU" w:bidi="ru-RU"/>
        </w:rPr>
      </w:pPr>
      <w:r w:rsidRPr="00663E23">
        <w:rPr>
          <w:lang w:eastAsia="ru-RU" w:bidi="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4E1539DB" w14:textId="77777777" w:rsidR="002925A5" w:rsidRPr="00663E23" w:rsidRDefault="002925A5" w:rsidP="002925A5">
      <w:pPr>
        <w:widowControl w:val="0"/>
        <w:numPr>
          <w:ilvl w:val="1"/>
          <w:numId w:val="1"/>
        </w:numPr>
        <w:tabs>
          <w:tab w:val="left" w:pos="1261"/>
          <w:tab w:val="left" w:pos="3522"/>
          <w:tab w:val="left" w:pos="5669"/>
          <w:tab w:val="left" w:pos="6925"/>
          <w:tab w:val="left" w:pos="8063"/>
        </w:tabs>
        <w:spacing w:line="277" w:lineRule="exact"/>
        <w:ind w:firstLine="620"/>
        <w:jc w:val="both"/>
        <w:rPr>
          <w:lang w:eastAsia="ru-RU" w:bidi="ru-RU"/>
        </w:rPr>
      </w:pPr>
      <w:r w:rsidRPr="00663E23">
        <w:rPr>
          <w:lang w:eastAsia="ru-RU" w:bidi="ru-RU"/>
        </w:rPr>
        <w:t>При обнаружении недостатков при оказании платных дополнительных образовательных услуг, в том числе оказании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дополнительных образовательных услуг; в) возмещения понесенных им расходов по устранению недостатков оказанных дополнительных образовательных услуг своими силами или третьими лицами.</w:t>
      </w:r>
    </w:p>
    <w:p w14:paraId="1F596D70" w14:textId="77777777" w:rsidR="002925A5" w:rsidRPr="00663E23" w:rsidRDefault="002925A5" w:rsidP="002925A5">
      <w:pPr>
        <w:widowControl w:val="0"/>
        <w:numPr>
          <w:ilvl w:val="1"/>
          <w:numId w:val="1"/>
        </w:numPr>
        <w:tabs>
          <w:tab w:val="left" w:pos="1047"/>
        </w:tabs>
        <w:spacing w:line="277" w:lineRule="exact"/>
        <w:ind w:firstLine="620"/>
        <w:jc w:val="both"/>
        <w:rPr>
          <w:lang w:eastAsia="ru-RU" w:bidi="ru-RU"/>
        </w:rPr>
      </w:pPr>
      <w:r w:rsidRPr="00663E23">
        <w:rPr>
          <w:lang w:eastAsia="ru-RU" w:bidi="ru-RU"/>
        </w:rPr>
        <w:t>Заказчик вправе отказаться от исполнения договора и потребовать полного возмещения убытков, если в установленный договором срок недостатки при оказании платных дополнительных образовательных услуг не устранены исполнителем.</w:t>
      </w:r>
    </w:p>
    <w:p w14:paraId="44C82439" w14:textId="77777777" w:rsidR="002925A5" w:rsidRPr="00663E23" w:rsidRDefault="002925A5" w:rsidP="002925A5">
      <w:pPr>
        <w:widowControl w:val="0"/>
        <w:numPr>
          <w:ilvl w:val="1"/>
          <w:numId w:val="1"/>
        </w:numPr>
        <w:tabs>
          <w:tab w:val="left" w:pos="1261"/>
          <w:tab w:val="left" w:pos="5669"/>
          <w:tab w:val="left" w:pos="6925"/>
          <w:tab w:val="left" w:pos="8063"/>
        </w:tabs>
        <w:spacing w:line="277" w:lineRule="exact"/>
        <w:ind w:firstLine="709"/>
        <w:jc w:val="both"/>
        <w:rPr>
          <w:lang w:eastAsia="ru-RU" w:bidi="ru-RU"/>
        </w:rPr>
      </w:pPr>
      <w:r w:rsidRPr="00663E23">
        <w:rPr>
          <w:lang w:eastAsia="ru-RU" w:bidi="ru-RU"/>
        </w:rPr>
        <w:t>Если исполнитель нарушил сроки оказания платных дополнительных образовательных услуг (сроки начала и (или) окончания оказания платных дополнительных образовательных услуг и (или) промежуточные сроки оказания платной образовательной услуги) либо, если во время оказания платных дополнительных образовательных услуг станет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платных дополнительных образовательных услуг; б)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дополнительных образовательных услуг; г) расторгнуть договор.</w:t>
      </w:r>
    </w:p>
    <w:p w14:paraId="4D2283EF" w14:textId="77777777" w:rsidR="002925A5" w:rsidRPr="00663E23" w:rsidRDefault="002925A5" w:rsidP="002925A5">
      <w:pPr>
        <w:widowControl w:val="0"/>
        <w:numPr>
          <w:ilvl w:val="1"/>
          <w:numId w:val="1"/>
        </w:numPr>
        <w:tabs>
          <w:tab w:val="left" w:pos="1047"/>
        </w:tabs>
        <w:spacing w:line="277" w:lineRule="exact"/>
        <w:ind w:firstLine="620"/>
        <w:jc w:val="both"/>
        <w:rPr>
          <w:lang w:eastAsia="ru-RU" w:bidi="ru-RU"/>
        </w:rPr>
      </w:pPr>
      <w:r w:rsidRPr="00663E23">
        <w:rPr>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платных дополнительных образовательных услуг.</w:t>
      </w:r>
    </w:p>
    <w:p w14:paraId="402C50E0" w14:textId="77777777" w:rsidR="002925A5" w:rsidRPr="00663E23" w:rsidRDefault="002925A5" w:rsidP="002925A5">
      <w:pPr>
        <w:widowControl w:val="0"/>
        <w:numPr>
          <w:ilvl w:val="1"/>
          <w:numId w:val="1"/>
        </w:numPr>
        <w:tabs>
          <w:tab w:val="left" w:pos="1047"/>
        </w:tabs>
        <w:spacing w:line="277" w:lineRule="exact"/>
        <w:ind w:firstLine="620"/>
        <w:jc w:val="both"/>
        <w:rPr>
          <w:lang w:eastAsia="ru-RU" w:bidi="ru-RU"/>
        </w:rPr>
      </w:pPr>
      <w:r w:rsidRPr="00663E23">
        <w:rPr>
          <w:lang w:eastAsia="ru-RU" w:bidi="ru-RU"/>
        </w:rPr>
        <w:t xml:space="preserve">По инициативе исполнителя договор может быть расторгнут в одностороннем порядке в следующем случае: </w:t>
      </w:r>
    </w:p>
    <w:p w14:paraId="4F37CB73" w14:textId="77777777" w:rsidR="00C55FE8" w:rsidRDefault="002925A5" w:rsidP="002925A5">
      <w:pPr>
        <w:widowControl w:val="0"/>
        <w:tabs>
          <w:tab w:val="left" w:pos="1047"/>
        </w:tabs>
        <w:ind w:firstLine="709"/>
        <w:jc w:val="both"/>
        <w:rPr>
          <w:lang w:eastAsia="ru-RU" w:bidi="ru-RU"/>
        </w:rPr>
      </w:pPr>
      <w:r w:rsidRPr="00663E23">
        <w:rPr>
          <w:lang w:eastAsia="ru-RU" w:bidi="ru-RU"/>
        </w:rPr>
        <w:t xml:space="preserve">а) применение к обучающемуся, достигшему возраста 15 лет, отчисления как меры дисциплинарного взыскания; </w:t>
      </w:r>
    </w:p>
    <w:p w14:paraId="44594905" w14:textId="77777777" w:rsidR="00C55FE8" w:rsidRDefault="002925A5" w:rsidP="002925A5">
      <w:pPr>
        <w:widowControl w:val="0"/>
        <w:tabs>
          <w:tab w:val="left" w:pos="1047"/>
        </w:tabs>
        <w:ind w:firstLine="709"/>
        <w:jc w:val="both"/>
        <w:rPr>
          <w:lang w:eastAsia="ru-RU" w:bidi="ru-RU"/>
        </w:rPr>
      </w:pPr>
      <w:r w:rsidRPr="00663E23">
        <w:rPr>
          <w:lang w:eastAsia="ru-RU" w:bidi="ru-RU"/>
        </w:rPr>
        <w:t xml:space="preserve">б) невыполнение обучающимся по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14:paraId="7F64695B" w14:textId="77777777" w:rsidR="00C55FE8" w:rsidRDefault="002925A5" w:rsidP="002925A5">
      <w:pPr>
        <w:widowControl w:val="0"/>
        <w:tabs>
          <w:tab w:val="left" w:pos="1047"/>
        </w:tabs>
        <w:ind w:firstLine="709"/>
        <w:jc w:val="both"/>
        <w:rPr>
          <w:lang w:eastAsia="ru-RU" w:bidi="ru-RU"/>
        </w:rPr>
      </w:pPr>
      <w:r w:rsidRPr="00663E23">
        <w:rPr>
          <w:lang w:eastAsia="ru-RU" w:bidi="ru-RU"/>
        </w:rPr>
        <w:t xml:space="preserve">в) просрочка оплаты стоимости дополнительных образовательных услуг; </w:t>
      </w:r>
    </w:p>
    <w:p w14:paraId="7F276E2C" w14:textId="30531BF6" w:rsidR="002925A5" w:rsidRPr="00663E23" w:rsidRDefault="002925A5" w:rsidP="002925A5">
      <w:pPr>
        <w:widowControl w:val="0"/>
        <w:tabs>
          <w:tab w:val="left" w:pos="1047"/>
        </w:tabs>
        <w:ind w:firstLine="709"/>
        <w:jc w:val="both"/>
        <w:rPr>
          <w:lang w:eastAsia="ru-RU" w:bidi="ru-RU"/>
        </w:rPr>
      </w:pPr>
      <w:r w:rsidRPr="00663E23">
        <w:rPr>
          <w:lang w:eastAsia="ru-RU" w:bidi="ru-RU"/>
        </w:rPr>
        <w:t>г) невозможность надлежащего исполнения обязательств по оказанию платных дополнительных образовательных услуг вследствие действий (бездействия) обучающегося.</w:t>
      </w:r>
    </w:p>
    <w:p w14:paraId="26BA9528" w14:textId="77777777" w:rsidR="002925A5" w:rsidRPr="00663E23" w:rsidRDefault="002925A5" w:rsidP="002925A5">
      <w:pPr>
        <w:widowControl w:val="0"/>
        <w:numPr>
          <w:ilvl w:val="1"/>
          <w:numId w:val="1"/>
        </w:numPr>
        <w:tabs>
          <w:tab w:val="left" w:pos="1047"/>
        </w:tabs>
        <w:spacing w:line="277" w:lineRule="exact"/>
        <w:ind w:firstLine="620"/>
        <w:jc w:val="both"/>
        <w:rPr>
          <w:lang w:eastAsia="ru-RU" w:bidi="ru-RU"/>
        </w:rPr>
      </w:pPr>
      <w:r w:rsidRPr="00663E23">
        <w:rPr>
          <w:lang w:eastAsia="ru-RU" w:bidi="ru-RU"/>
        </w:rPr>
        <w:t>МБОУ «СОШ № 18» вправе отказать в заключении нового договора в случае расторжения договора школой по основаниям, указанным в п.9.6, настоящего Положения.</w:t>
      </w:r>
    </w:p>
    <w:p w14:paraId="5EF8ED15" w14:textId="77777777" w:rsidR="002925A5" w:rsidRPr="00663E23" w:rsidRDefault="002925A5" w:rsidP="002925A5">
      <w:pPr>
        <w:widowControl w:val="0"/>
        <w:numPr>
          <w:ilvl w:val="1"/>
          <w:numId w:val="1"/>
        </w:numPr>
        <w:tabs>
          <w:tab w:val="left" w:pos="1047"/>
        </w:tabs>
        <w:ind w:firstLine="618"/>
        <w:jc w:val="both"/>
        <w:rPr>
          <w:color w:val="000000"/>
        </w:rPr>
      </w:pPr>
      <w:r w:rsidRPr="00663E23">
        <w:rPr>
          <w:lang w:eastAsia="ru-RU" w:bidi="ru-RU"/>
        </w:rPr>
        <w:t xml:space="preserve">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 в целях урегулирования разногласий между участниками образовательных </w:t>
      </w:r>
      <w:r w:rsidRPr="00663E23">
        <w:rPr>
          <w:lang w:eastAsia="ru-RU" w:bidi="ru-RU"/>
        </w:rPr>
        <w:lastRenderedPageBreak/>
        <w:t>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0EAC1865" w14:textId="77777777" w:rsidR="002925A5" w:rsidRPr="00663E23" w:rsidRDefault="002925A5" w:rsidP="002925A5">
      <w:pPr>
        <w:widowControl w:val="0"/>
        <w:numPr>
          <w:ilvl w:val="1"/>
          <w:numId w:val="1"/>
        </w:numPr>
        <w:tabs>
          <w:tab w:val="left" w:pos="1047"/>
        </w:tabs>
        <w:ind w:firstLine="618"/>
        <w:jc w:val="both"/>
        <w:rPr>
          <w:color w:val="000000"/>
        </w:rPr>
      </w:pPr>
      <w:r w:rsidRPr="00663E23">
        <w:rPr>
          <w:rFonts w:eastAsia="Arial Unicode MS"/>
          <w:lang w:eastAsia="ru-RU" w:bidi="ru-RU"/>
        </w:rPr>
        <w:t>Контроль над соблюдением настоящего Порядка осуществля</w:t>
      </w:r>
      <w:r>
        <w:rPr>
          <w:rFonts w:eastAsia="Arial Unicode MS"/>
          <w:lang w:eastAsia="ru-RU" w:bidi="ru-RU"/>
        </w:rPr>
        <w:t>е</w:t>
      </w:r>
      <w:r w:rsidRPr="00663E23">
        <w:rPr>
          <w:rFonts w:eastAsia="Arial Unicode MS"/>
          <w:lang w:eastAsia="ru-RU" w:bidi="ru-RU"/>
        </w:rPr>
        <w:t>т директор</w:t>
      </w:r>
      <w:r>
        <w:rPr>
          <w:rFonts w:eastAsia="Arial Unicode MS"/>
          <w:lang w:eastAsia="ru-RU" w:bidi="ru-RU"/>
        </w:rPr>
        <w:t>.</w:t>
      </w:r>
    </w:p>
    <w:p w14:paraId="7B30A564" w14:textId="77777777" w:rsidR="002925A5" w:rsidRDefault="002925A5" w:rsidP="002925A5">
      <w:pPr>
        <w:pStyle w:val="a3"/>
        <w:spacing w:line="360" w:lineRule="auto"/>
        <w:ind w:left="709"/>
        <w:jc w:val="right"/>
        <w:rPr>
          <w:color w:val="000000"/>
        </w:rPr>
      </w:pPr>
    </w:p>
    <w:p w14:paraId="1445F134" w14:textId="77777777" w:rsidR="002925A5" w:rsidRDefault="002925A5" w:rsidP="002925A5">
      <w:pPr>
        <w:pStyle w:val="a3"/>
        <w:spacing w:line="360" w:lineRule="auto"/>
        <w:ind w:left="709"/>
        <w:jc w:val="right"/>
        <w:rPr>
          <w:color w:val="000000"/>
        </w:rPr>
      </w:pPr>
    </w:p>
    <w:p w14:paraId="5A4325BD" w14:textId="77777777" w:rsidR="007A1831" w:rsidRDefault="007A1831"/>
    <w:sectPr w:rsidR="007A1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531B"/>
    <w:multiLevelType w:val="multilevel"/>
    <w:tmpl w:val="140EB4A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3C776139"/>
    <w:multiLevelType w:val="multilevel"/>
    <w:tmpl w:val="08FAB9F0"/>
    <w:lvl w:ilvl="0">
      <w:start w:val="6"/>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55AF5950"/>
    <w:multiLevelType w:val="multilevel"/>
    <w:tmpl w:val="39D281A0"/>
    <w:lvl w:ilvl="0">
      <w:start w:val="4"/>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64375E5A"/>
    <w:multiLevelType w:val="multilevel"/>
    <w:tmpl w:val="D8A01972"/>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466747538">
    <w:abstractNumId w:val="0"/>
  </w:num>
  <w:num w:numId="2" w16cid:durableId="1805662679">
    <w:abstractNumId w:val="3"/>
  </w:num>
  <w:num w:numId="3" w16cid:durableId="285742541">
    <w:abstractNumId w:val="2"/>
  </w:num>
  <w:num w:numId="4" w16cid:durableId="397099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DC"/>
    <w:rsid w:val="00084C0F"/>
    <w:rsid w:val="002925A5"/>
    <w:rsid w:val="007A1831"/>
    <w:rsid w:val="00C369DC"/>
    <w:rsid w:val="00C5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7932"/>
  <w15:chartTrackingRefBased/>
  <w15:docId w15:val="{8EC5E2F4-FF77-4F05-8BF2-3C5A9D79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5A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5A5"/>
    <w:pPr>
      <w:ind w:left="720"/>
      <w:contextualSpacing/>
    </w:pPr>
  </w:style>
  <w:style w:type="table" w:customStyle="1" w:styleId="1">
    <w:name w:val="Сетка таблицы1"/>
    <w:basedOn w:val="a1"/>
    <w:next w:val="a4"/>
    <w:uiPriority w:val="59"/>
    <w:rsid w:val="002925A5"/>
    <w:pPr>
      <w:suppressAutoHyphens/>
      <w:spacing w:after="0" w:line="240" w:lineRule="auto"/>
    </w:pPr>
    <w:rPr>
      <w:rFonts w:eastAsia="Calibri" w:cs="Arial Unicode M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92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25A5"/>
    <w:rPr>
      <w:rFonts w:ascii="Segoe UI" w:hAnsi="Segoe UI" w:cs="Segoe UI"/>
      <w:sz w:val="18"/>
      <w:szCs w:val="18"/>
    </w:rPr>
  </w:style>
  <w:style w:type="character" w:customStyle="1" w:styleId="a6">
    <w:name w:val="Текст выноски Знак"/>
    <w:basedOn w:val="a0"/>
    <w:link w:val="a5"/>
    <w:uiPriority w:val="99"/>
    <w:semiHidden/>
    <w:rsid w:val="002925A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66289534" TargetMode="External"/><Relationship Id="rId5" Type="http://schemas.openxmlformats.org/officeDocument/2006/relationships/hyperlink" Target="https://docs.cntd.ru/document/5517859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3309</Words>
  <Characters>18863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18dir School</cp:lastModifiedBy>
  <cp:revision>4</cp:revision>
  <cp:lastPrinted>2022-09-12T08:02:00Z</cp:lastPrinted>
  <dcterms:created xsi:type="dcterms:W3CDTF">2022-09-12T08:01:00Z</dcterms:created>
  <dcterms:modified xsi:type="dcterms:W3CDTF">2022-09-13T13:19:00Z</dcterms:modified>
</cp:coreProperties>
</file>